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A21" w:rsidRDefault="00F22A21" w:rsidP="00F22A21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val="en-US" w:eastAsia="en-US"/>
        </w:rPr>
      </w:pPr>
      <w:proofErr w:type="gramStart"/>
      <w:r>
        <w:rPr>
          <w:rFonts w:ascii="Courier New" w:eastAsiaTheme="minorHAnsi" w:hAnsi="Courier New" w:cs="Courier New"/>
          <w:b/>
          <w:bCs/>
          <w:color w:val="0000FF"/>
          <w:sz w:val="22"/>
          <w:szCs w:val="22"/>
          <w:lang w:val="en-US" w:eastAsia="en-US"/>
        </w:rPr>
        <w:t>HOTĂRÂRE nr.</w:t>
      </w:r>
      <w:proofErr w:type="gramEnd"/>
      <w:r>
        <w:rPr>
          <w:rFonts w:ascii="Courier New" w:eastAsiaTheme="minorHAnsi" w:hAnsi="Courier New" w:cs="Courier New"/>
          <w:b/>
          <w:bCs/>
          <w:color w:val="0000FF"/>
          <w:sz w:val="22"/>
          <w:szCs w:val="22"/>
          <w:lang w:val="en-US" w:eastAsia="en-US"/>
        </w:rPr>
        <w:t xml:space="preserve"> 52 din 12 </w:t>
      </w:r>
      <w:proofErr w:type="spellStart"/>
      <w:r>
        <w:rPr>
          <w:rFonts w:ascii="Courier New" w:eastAsiaTheme="minorHAnsi" w:hAnsi="Courier New" w:cs="Courier New"/>
          <w:b/>
          <w:bCs/>
          <w:color w:val="0000FF"/>
          <w:sz w:val="22"/>
          <w:szCs w:val="22"/>
          <w:lang w:val="en-US" w:eastAsia="en-US"/>
        </w:rPr>
        <w:t>decembrie</w:t>
      </w:r>
      <w:proofErr w:type="spellEnd"/>
      <w:r>
        <w:rPr>
          <w:rFonts w:ascii="Courier New" w:eastAsiaTheme="minorHAnsi" w:hAnsi="Courier New" w:cs="Courier New"/>
          <w:b/>
          <w:bCs/>
          <w:color w:val="0000FF"/>
          <w:sz w:val="22"/>
          <w:szCs w:val="22"/>
          <w:lang w:val="en-US" w:eastAsia="en-US"/>
        </w:rPr>
        <w:t xml:space="preserve"> 2013</w:t>
      </w:r>
    </w:p>
    <w:p w:rsidR="00F22A21" w:rsidRDefault="00F22A21" w:rsidP="00F22A21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val="en-US" w:eastAsia="en-US"/>
        </w:rPr>
      </w:pPr>
      <w:proofErr w:type="spellStart"/>
      <w:proofErr w:type="gram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pentru</w:t>
      </w:r>
      <w:proofErr w:type="spellEnd"/>
      <w:proofErr w:type="gram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aprobarea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Normelor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privind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stabilirea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numărului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mediu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minim de ore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pentru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finalizarea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unei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misiuni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pe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bază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de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proceduri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convenite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(ISRS 4400)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contractate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prin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participarea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la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licitaţii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,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referitoare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la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verificarea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utilizării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fondurilor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nerambursabile</w:t>
      </w:r>
      <w:proofErr w:type="spellEnd"/>
    </w:p>
    <w:p w:rsidR="00F22A21" w:rsidRDefault="00F22A21" w:rsidP="00F22A21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val="en-US" w:eastAsia="en-US"/>
        </w:rPr>
      </w:pPr>
      <w:r>
        <w:rPr>
          <w:rFonts w:ascii="Courier New" w:eastAsiaTheme="minorHAnsi" w:hAnsi="Courier New" w:cs="Courier New"/>
          <w:b/>
          <w:bCs/>
          <w:sz w:val="22"/>
          <w:szCs w:val="22"/>
          <w:lang w:val="en-US" w:eastAsia="en-US"/>
        </w:rPr>
        <w:t xml:space="preserve">EMITENT:     </w:t>
      </w:r>
      <w:r>
        <w:rPr>
          <w:rFonts w:ascii="Courier New" w:eastAsiaTheme="minorHAnsi" w:hAnsi="Courier New" w:cs="Courier New"/>
          <w:color w:val="0000FF"/>
          <w:sz w:val="22"/>
          <w:szCs w:val="22"/>
          <w:lang w:val="en-US" w:eastAsia="en-US"/>
        </w:rPr>
        <w:t>CAMERA AUDITORILOR FINANCIARI DIN ROMANIA</w:t>
      </w:r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</w:p>
    <w:p w:rsidR="00F22A21" w:rsidRDefault="00F22A21" w:rsidP="00F22A21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val="en-US" w:eastAsia="en-US"/>
        </w:rPr>
      </w:pPr>
      <w:r>
        <w:rPr>
          <w:rFonts w:ascii="Courier New" w:eastAsiaTheme="minorHAnsi" w:hAnsi="Courier New" w:cs="Courier New"/>
          <w:b/>
          <w:bCs/>
          <w:sz w:val="22"/>
          <w:szCs w:val="22"/>
          <w:lang w:val="en-US" w:eastAsia="en-US"/>
        </w:rPr>
        <w:t xml:space="preserve">PUBLICAT ÎN: </w:t>
      </w:r>
      <w:r>
        <w:rPr>
          <w:rFonts w:ascii="Courier New" w:eastAsiaTheme="minorHAnsi" w:hAnsi="Courier New" w:cs="Courier New"/>
          <w:color w:val="0000FF"/>
          <w:sz w:val="22"/>
          <w:szCs w:val="22"/>
          <w:lang w:val="en-US" w:eastAsia="en-US"/>
        </w:rPr>
        <w:t xml:space="preserve">MONITORUL OFICIAL nr. 33 din 16 </w:t>
      </w:r>
      <w:proofErr w:type="spellStart"/>
      <w:r>
        <w:rPr>
          <w:rFonts w:ascii="Courier New" w:eastAsiaTheme="minorHAnsi" w:hAnsi="Courier New" w:cs="Courier New"/>
          <w:color w:val="0000FF"/>
          <w:sz w:val="22"/>
          <w:szCs w:val="22"/>
          <w:lang w:val="en-US" w:eastAsia="en-US"/>
        </w:rPr>
        <w:t>ianuarie</w:t>
      </w:r>
      <w:proofErr w:type="spellEnd"/>
      <w:r>
        <w:rPr>
          <w:rFonts w:ascii="Courier New" w:eastAsiaTheme="minorHAnsi" w:hAnsi="Courier New" w:cs="Courier New"/>
          <w:color w:val="0000FF"/>
          <w:sz w:val="22"/>
          <w:szCs w:val="22"/>
          <w:lang w:val="en-US" w:eastAsia="en-US"/>
        </w:rPr>
        <w:t xml:space="preserve"> 2014</w:t>
      </w:r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</w:p>
    <w:p w:rsidR="00F22A21" w:rsidRDefault="00F22A21" w:rsidP="00F22A21">
      <w:pPr>
        <w:autoSpaceDE w:val="0"/>
        <w:autoSpaceDN w:val="0"/>
        <w:adjustRightInd w:val="0"/>
        <w:rPr>
          <w:rFonts w:ascii="Courier New" w:eastAsiaTheme="minorHAnsi" w:hAnsi="Courier New" w:cs="Courier New"/>
          <w:b/>
          <w:bCs/>
          <w:color w:val="0000FF"/>
          <w:sz w:val="22"/>
          <w:szCs w:val="22"/>
          <w:lang w:val="en-US" w:eastAsia="en-US"/>
        </w:rPr>
      </w:pPr>
      <w:r>
        <w:rPr>
          <w:rFonts w:ascii="Courier New" w:eastAsiaTheme="minorHAnsi" w:hAnsi="Courier New" w:cs="Courier New"/>
          <w:b/>
          <w:bCs/>
          <w:sz w:val="22"/>
          <w:szCs w:val="22"/>
          <w:lang w:val="en-US" w:eastAsia="en-US"/>
        </w:rPr>
        <w:t xml:space="preserve">Data </w:t>
      </w:r>
      <w:proofErr w:type="spellStart"/>
      <w:r>
        <w:rPr>
          <w:rFonts w:ascii="Courier New" w:eastAsiaTheme="minorHAnsi" w:hAnsi="Courier New" w:cs="Courier New"/>
          <w:b/>
          <w:bCs/>
          <w:sz w:val="22"/>
          <w:szCs w:val="22"/>
          <w:lang w:val="en-US" w:eastAsia="en-US"/>
        </w:rPr>
        <w:t>intrarii</w:t>
      </w:r>
      <w:proofErr w:type="spellEnd"/>
      <w:r>
        <w:rPr>
          <w:rFonts w:ascii="Courier New" w:eastAsiaTheme="minorHAnsi" w:hAnsi="Courier New" w:cs="Courier New"/>
          <w:b/>
          <w:bCs/>
          <w:sz w:val="22"/>
          <w:szCs w:val="22"/>
          <w:lang w:val="en-US" w:eastAsia="en-US"/>
        </w:rPr>
        <w:t xml:space="preserve"> in </w:t>
      </w:r>
      <w:proofErr w:type="spellStart"/>
      <w:proofErr w:type="gramStart"/>
      <w:r>
        <w:rPr>
          <w:rFonts w:ascii="Courier New" w:eastAsiaTheme="minorHAnsi" w:hAnsi="Courier New" w:cs="Courier New"/>
          <w:b/>
          <w:bCs/>
          <w:sz w:val="22"/>
          <w:szCs w:val="22"/>
          <w:lang w:val="en-US" w:eastAsia="en-US"/>
        </w:rPr>
        <w:t>vigoare</w:t>
      </w:r>
      <w:proofErr w:type="spellEnd"/>
      <w:r>
        <w:rPr>
          <w:rFonts w:ascii="Courier New" w:eastAsiaTheme="minorHAnsi" w:hAnsi="Courier New" w:cs="Courier New"/>
          <w:b/>
          <w:bCs/>
          <w:sz w:val="22"/>
          <w:szCs w:val="22"/>
          <w:lang w:val="en-US" w:eastAsia="en-US"/>
        </w:rPr>
        <w:t xml:space="preserve"> :</w:t>
      </w:r>
      <w:proofErr w:type="gramEnd"/>
      <w:r>
        <w:rPr>
          <w:rFonts w:ascii="Courier New" w:eastAsiaTheme="minorHAnsi" w:hAnsi="Courier New" w:cs="Courier New"/>
          <w:b/>
          <w:bCs/>
          <w:sz w:val="22"/>
          <w:szCs w:val="22"/>
          <w:lang w:val="en-US" w:eastAsia="en-US"/>
        </w:rPr>
        <w:t xml:space="preserve"> </w:t>
      </w:r>
      <w:r>
        <w:rPr>
          <w:rFonts w:ascii="Courier New" w:eastAsiaTheme="minorHAnsi" w:hAnsi="Courier New" w:cs="Courier New"/>
          <w:b/>
          <w:bCs/>
          <w:color w:val="0000FF"/>
          <w:sz w:val="22"/>
          <w:szCs w:val="22"/>
          <w:lang w:val="en-US" w:eastAsia="en-US"/>
        </w:rPr>
        <w:t xml:space="preserve">16 </w:t>
      </w:r>
      <w:proofErr w:type="spellStart"/>
      <w:r>
        <w:rPr>
          <w:rFonts w:ascii="Courier New" w:eastAsiaTheme="minorHAnsi" w:hAnsi="Courier New" w:cs="Courier New"/>
          <w:b/>
          <w:bCs/>
          <w:color w:val="0000FF"/>
          <w:sz w:val="22"/>
          <w:szCs w:val="22"/>
          <w:lang w:val="en-US" w:eastAsia="en-US"/>
        </w:rPr>
        <w:t>ianuarie</w:t>
      </w:r>
      <w:proofErr w:type="spellEnd"/>
      <w:r>
        <w:rPr>
          <w:rFonts w:ascii="Courier New" w:eastAsiaTheme="minorHAnsi" w:hAnsi="Courier New" w:cs="Courier New"/>
          <w:b/>
          <w:bCs/>
          <w:color w:val="0000FF"/>
          <w:sz w:val="22"/>
          <w:szCs w:val="22"/>
          <w:lang w:val="en-US" w:eastAsia="en-US"/>
        </w:rPr>
        <w:t xml:space="preserve"> 2014</w:t>
      </w:r>
    </w:p>
    <w:p w:rsidR="00F22A21" w:rsidRDefault="00F22A21" w:rsidP="00F22A21">
      <w:pPr>
        <w:autoSpaceDE w:val="0"/>
        <w:autoSpaceDN w:val="0"/>
        <w:adjustRightInd w:val="0"/>
        <w:rPr>
          <w:rFonts w:ascii="Courier New" w:eastAsiaTheme="minorHAnsi" w:hAnsi="Courier New" w:cs="Courier New"/>
          <w:b/>
          <w:bCs/>
          <w:color w:val="0000FF"/>
          <w:sz w:val="22"/>
          <w:szCs w:val="22"/>
          <w:lang w:val="en-US" w:eastAsia="en-US"/>
        </w:rPr>
      </w:pPr>
    </w:p>
    <w:p w:rsidR="00F22A21" w:rsidRDefault="00F22A21" w:rsidP="00F22A21">
      <w:pPr>
        <w:autoSpaceDE w:val="0"/>
        <w:autoSpaceDN w:val="0"/>
        <w:adjustRightInd w:val="0"/>
        <w:rPr>
          <w:rFonts w:ascii="Courier New" w:eastAsiaTheme="minorHAnsi" w:hAnsi="Courier New" w:cs="Courier New"/>
          <w:b/>
          <w:bCs/>
          <w:color w:val="0000FF"/>
          <w:sz w:val="22"/>
          <w:szCs w:val="22"/>
          <w:lang w:val="en-US" w:eastAsia="en-US"/>
        </w:rPr>
      </w:pPr>
    </w:p>
    <w:p w:rsidR="00F22A21" w:rsidRDefault="00F22A21" w:rsidP="00F22A21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val="en-US" w:eastAsia="en-US"/>
        </w:rPr>
      </w:pPr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  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În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temeiul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prevederilor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:</w:t>
      </w:r>
    </w:p>
    <w:p w:rsidR="00F22A21" w:rsidRDefault="00F22A21" w:rsidP="00F22A21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val="en-US" w:eastAsia="en-US"/>
        </w:rPr>
      </w:pPr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   - </w:t>
      </w:r>
      <w:proofErr w:type="gram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art</w:t>
      </w:r>
      <w:proofErr w:type="gram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. </w:t>
      </w:r>
      <w:proofErr w:type="gram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5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alin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.</w:t>
      </w:r>
      <w:proofErr w:type="gram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(3) </w:t>
      </w:r>
      <w:proofErr w:type="gram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lit</w:t>
      </w:r>
      <w:proofErr w:type="gram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. e) </w:t>
      </w:r>
      <w:proofErr w:type="spellStart"/>
      <w:proofErr w:type="gram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si</w:t>
      </w:r>
      <w:proofErr w:type="spellEnd"/>
      <w:proofErr w:type="gram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alin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. (5) </w:t>
      </w:r>
      <w:proofErr w:type="gram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lit</w:t>
      </w:r>
      <w:proofErr w:type="gram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. c), h)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şi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i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) din </w:t>
      </w:r>
      <w:r>
        <w:rPr>
          <w:rFonts w:ascii="Courier New" w:eastAsiaTheme="minorHAnsi" w:hAnsi="Courier New" w:cs="Courier New"/>
          <w:vanish/>
          <w:sz w:val="22"/>
          <w:szCs w:val="22"/>
          <w:lang w:val="en-US" w:eastAsia="en-US"/>
        </w:rPr>
        <w:t>&lt;LLNK 11999    75181 301   0 45&gt;</w:t>
      </w:r>
      <w:proofErr w:type="spellStart"/>
      <w:r>
        <w:rPr>
          <w:rFonts w:ascii="Courier New" w:eastAsiaTheme="minorHAnsi" w:hAnsi="Courier New" w:cs="Courier New"/>
          <w:color w:val="0000FF"/>
          <w:sz w:val="22"/>
          <w:szCs w:val="22"/>
          <w:u w:val="single"/>
          <w:lang w:val="en-US" w:eastAsia="en-US"/>
        </w:rPr>
        <w:t>Ordonanţa</w:t>
      </w:r>
      <w:proofErr w:type="spellEnd"/>
      <w:r>
        <w:rPr>
          <w:rFonts w:ascii="Courier New" w:eastAsiaTheme="minorHAnsi" w:hAnsi="Courier New" w:cs="Courier New"/>
          <w:color w:val="0000FF"/>
          <w:sz w:val="22"/>
          <w:szCs w:val="22"/>
          <w:u w:val="single"/>
          <w:lang w:val="en-US" w:eastAsia="en-US"/>
        </w:rPr>
        <w:t xml:space="preserve"> de </w:t>
      </w:r>
      <w:proofErr w:type="spellStart"/>
      <w:r>
        <w:rPr>
          <w:rFonts w:ascii="Courier New" w:eastAsiaTheme="minorHAnsi" w:hAnsi="Courier New" w:cs="Courier New"/>
          <w:color w:val="0000FF"/>
          <w:sz w:val="22"/>
          <w:szCs w:val="22"/>
          <w:u w:val="single"/>
          <w:lang w:val="en-US" w:eastAsia="en-US"/>
        </w:rPr>
        <w:t>urgenţă</w:t>
      </w:r>
      <w:proofErr w:type="spellEnd"/>
      <w:r>
        <w:rPr>
          <w:rFonts w:ascii="Courier New" w:eastAsiaTheme="minorHAnsi" w:hAnsi="Courier New" w:cs="Courier New"/>
          <w:color w:val="0000FF"/>
          <w:sz w:val="22"/>
          <w:szCs w:val="22"/>
          <w:u w:val="single"/>
          <w:lang w:val="en-US" w:eastAsia="en-US"/>
        </w:rPr>
        <w:t xml:space="preserve"> a </w:t>
      </w:r>
      <w:proofErr w:type="spellStart"/>
      <w:r>
        <w:rPr>
          <w:rFonts w:ascii="Courier New" w:eastAsiaTheme="minorHAnsi" w:hAnsi="Courier New" w:cs="Courier New"/>
          <w:color w:val="0000FF"/>
          <w:sz w:val="22"/>
          <w:szCs w:val="22"/>
          <w:u w:val="single"/>
          <w:lang w:val="en-US" w:eastAsia="en-US"/>
        </w:rPr>
        <w:t>Guvernului</w:t>
      </w:r>
      <w:proofErr w:type="spellEnd"/>
      <w:r>
        <w:rPr>
          <w:rFonts w:ascii="Courier New" w:eastAsiaTheme="minorHAnsi" w:hAnsi="Courier New" w:cs="Courier New"/>
          <w:color w:val="0000FF"/>
          <w:sz w:val="22"/>
          <w:szCs w:val="22"/>
          <w:u w:val="single"/>
          <w:lang w:val="en-US" w:eastAsia="en-US"/>
        </w:rPr>
        <w:t xml:space="preserve"> nr. 75/1999</w:t>
      </w:r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privind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activitatea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de audit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financiar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,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republicată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, cu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modificările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şi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completările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ulterioare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;</w:t>
      </w:r>
    </w:p>
    <w:p w:rsidR="00F22A21" w:rsidRDefault="00F22A21" w:rsidP="00F22A21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val="en-US" w:eastAsia="en-US"/>
        </w:rPr>
      </w:pPr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   - </w:t>
      </w:r>
      <w:proofErr w:type="gram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art</w:t>
      </w:r>
      <w:proofErr w:type="gram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. </w:t>
      </w:r>
      <w:proofErr w:type="gram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15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alin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.</w:t>
      </w:r>
      <w:proofErr w:type="gram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(3) </w:t>
      </w:r>
      <w:proofErr w:type="gram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din</w:t>
      </w:r>
      <w:proofErr w:type="gram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Regulamentul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de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organizare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şi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funcţionare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a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Camerei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Auditorilor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Financiari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din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România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,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aprobat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prin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r>
        <w:rPr>
          <w:rFonts w:ascii="Courier New" w:eastAsiaTheme="minorHAnsi" w:hAnsi="Courier New" w:cs="Courier New"/>
          <w:vanish/>
          <w:sz w:val="22"/>
          <w:szCs w:val="22"/>
          <w:lang w:val="en-US" w:eastAsia="en-US"/>
        </w:rPr>
        <w:t>&lt;LLNK 12011   433 20 301   0 33&gt;</w:t>
      </w:r>
      <w:proofErr w:type="spellStart"/>
      <w:r>
        <w:rPr>
          <w:rFonts w:ascii="Courier New" w:eastAsiaTheme="minorHAnsi" w:hAnsi="Courier New" w:cs="Courier New"/>
          <w:color w:val="0000FF"/>
          <w:sz w:val="22"/>
          <w:szCs w:val="22"/>
          <w:u w:val="single"/>
          <w:lang w:val="en-US" w:eastAsia="en-US"/>
        </w:rPr>
        <w:t>Hotărârea</w:t>
      </w:r>
      <w:proofErr w:type="spellEnd"/>
      <w:r>
        <w:rPr>
          <w:rFonts w:ascii="Courier New" w:eastAsiaTheme="minorHAnsi" w:hAnsi="Courier New" w:cs="Courier New"/>
          <w:color w:val="0000FF"/>
          <w:sz w:val="22"/>
          <w:szCs w:val="22"/>
          <w:u w:val="single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color w:val="0000FF"/>
          <w:sz w:val="22"/>
          <w:szCs w:val="22"/>
          <w:u w:val="single"/>
          <w:lang w:val="en-US" w:eastAsia="en-US"/>
        </w:rPr>
        <w:t>Guvernului</w:t>
      </w:r>
      <w:proofErr w:type="spellEnd"/>
      <w:r>
        <w:rPr>
          <w:rFonts w:ascii="Courier New" w:eastAsiaTheme="minorHAnsi" w:hAnsi="Courier New" w:cs="Courier New"/>
          <w:color w:val="0000FF"/>
          <w:sz w:val="22"/>
          <w:szCs w:val="22"/>
          <w:u w:val="single"/>
          <w:lang w:val="en-US" w:eastAsia="en-US"/>
        </w:rPr>
        <w:t xml:space="preserve"> nr. 433/2011</w:t>
      </w:r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,</w:t>
      </w:r>
    </w:p>
    <w:p w:rsidR="00F22A21" w:rsidRDefault="00F22A21" w:rsidP="00F22A21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val="en-US" w:eastAsia="en-US"/>
        </w:rPr>
      </w:pPr>
    </w:p>
    <w:p w:rsidR="00F22A21" w:rsidRDefault="00F22A21" w:rsidP="00F22A21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val="en-US" w:eastAsia="en-US"/>
        </w:rPr>
      </w:pPr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  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Consiliul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Camerei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Auditorilor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Financiari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din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România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,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întrunit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în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şedinţa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din data de 12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decembrie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2013,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hotărăşte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:</w:t>
      </w:r>
    </w:p>
    <w:p w:rsidR="00F22A21" w:rsidRDefault="00F22A21" w:rsidP="00F22A21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val="en-US" w:eastAsia="en-US"/>
        </w:rPr>
      </w:pPr>
    </w:p>
    <w:p w:rsidR="00F22A21" w:rsidRDefault="00F22A21" w:rsidP="00F22A21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val="en-US" w:eastAsia="en-US"/>
        </w:rPr>
      </w:pPr>
      <w:r>
        <w:rPr>
          <w:rFonts w:ascii="Courier New" w:eastAsiaTheme="minorHAnsi" w:hAnsi="Courier New" w:cs="Courier New"/>
          <w:color w:val="0000FF"/>
          <w:sz w:val="22"/>
          <w:szCs w:val="22"/>
          <w:lang w:val="en-US" w:eastAsia="en-US"/>
        </w:rPr>
        <w:t xml:space="preserve">    ART. 1</w:t>
      </w:r>
    </w:p>
    <w:p w:rsidR="00F22A21" w:rsidRDefault="00F22A21" w:rsidP="00F22A21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2"/>
          <w:szCs w:val="22"/>
          <w:lang w:val="en-US" w:eastAsia="en-US"/>
        </w:rPr>
      </w:pPr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   </w:t>
      </w:r>
      <w:proofErr w:type="gram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Se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aprobă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Normele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privind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stabilirea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numărului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mediu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minim de ore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pentru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finalizarea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pe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bază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de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proceduri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convenite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(ISRS 4400)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contractate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prin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participarea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la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licitaţii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,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referitoare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la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verificarea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fondurilor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nerambursabile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,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prevăzute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în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anexa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care face parte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integrantă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din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prezenta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hotărâre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.</w:t>
      </w:r>
      <w:proofErr w:type="gramEnd"/>
    </w:p>
    <w:p w:rsidR="00F22A21" w:rsidRDefault="00F22A21" w:rsidP="00F22A21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val="en-US" w:eastAsia="en-US"/>
        </w:rPr>
      </w:pPr>
      <w:r>
        <w:rPr>
          <w:rFonts w:ascii="Courier New" w:eastAsiaTheme="minorHAnsi" w:hAnsi="Courier New" w:cs="Courier New"/>
          <w:color w:val="0000FF"/>
          <w:sz w:val="22"/>
          <w:szCs w:val="22"/>
          <w:lang w:val="en-US" w:eastAsia="en-US"/>
        </w:rPr>
        <w:t xml:space="preserve">    ART. 2</w:t>
      </w:r>
    </w:p>
    <w:p w:rsidR="00F22A21" w:rsidRDefault="00F22A21" w:rsidP="00F22A21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2"/>
          <w:szCs w:val="22"/>
          <w:lang w:val="en-US" w:eastAsia="en-US"/>
        </w:rPr>
      </w:pPr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   (1)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Normele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prevăzute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la art. 1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reglementează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bugetul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indicativ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al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numărului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mediu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minim de ore de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lucru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necesare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pentru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finalizarea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unei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misiuni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pe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bază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de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proceduri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convenite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(ISRS 4400),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referitoare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la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verificarea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fondurilor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nerambursabile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contractate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prin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participarea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la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licitaţii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pe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SEAP, conform </w:t>
      </w:r>
      <w:r>
        <w:rPr>
          <w:rFonts w:ascii="Courier New" w:eastAsiaTheme="minorHAnsi" w:hAnsi="Courier New" w:cs="Courier New"/>
          <w:vanish/>
          <w:sz w:val="22"/>
          <w:szCs w:val="22"/>
          <w:lang w:val="en-US" w:eastAsia="en-US"/>
        </w:rPr>
        <w:t>&lt;LLNK 12006    34180 301   0 46&gt;</w:t>
      </w:r>
      <w:proofErr w:type="spellStart"/>
      <w:r>
        <w:rPr>
          <w:rFonts w:ascii="Courier New" w:eastAsiaTheme="minorHAnsi" w:hAnsi="Courier New" w:cs="Courier New"/>
          <w:color w:val="0000FF"/>
          <w:sz w:val="22"/>
          <w:szCs w:val="22"/>
          <w:u w:val="single"/>
          <w:lang w:val="en-US" w:eastAsia="en-US"/>
        </w:rPr>
        <w:t>Ordonanţei</w:t>
      </w:r>
      <w:proofErr w:type="spellEnd"/>
      <w:r>
        <w:rPr>
          <w:rFonts w:ascii="Courier New" w:eastAsiaTheme="minorHAnsi" w:hAnsi="Courier New" w:cs="Courier New"/>
          <w:color w:val="0000FF"/>
          <w:sz w:val="22"/>
          <w:szCs w:val="22"/>
          <w:u w:val="single"/>
          <w:lang w:val="en-US" w:eastAsia="en-US"/>
        </w:rPr>
        <w:t xml:space="preserve"> de </w:t>
      </w:r>
      <w:proofErr w:type="spellStart"/>
      <w:r>
        <w:rPr>
          <w:rFonts w:ascii="Courier New" w:eastAsiaTheme="minorHAnsi" w:hAnsi="Courier New" w:cs="Courier New"/>
          <w:color w:val="0000FF"/>
          <w:sz w:val="22"/>
          <w:szCs w:val="22"/>
          <w:u w:val="single"/>
          <w:lang w:val="en-US" w:eastAsia="en-US"/>
        </w:rPr>
        <w:t>urgenţă</w:t>
      </w:r>
      <w:proofErr w:type="spellEnd"/>
      <w:r>
        <w:rPr>
          <w:rFonts w:ascii="Courier New" w:eastAsiaTheme="minorHAnsi" w:hAnsi="Courier New" w:cs="Courier New"/>
          <w:color w:val="0000FF"/>
          <w:sz w:val="22"/>
          <w:szCs w:val="22"/>
          <w:u w:val="single"/>
          <w:lang w:val="en-US" w:eastAsia="en-US"/>
        </w:rPr>
        <w:t xml:space="preserve"> a </w:t>
      </w:r>
      <w:proofErr w:type="spellStart"/>
      <w:r>
        <w:rPr>
          <w:rFonts w:ascii="Courier New" w:eastAsiaTheme="minorHAnsi" w:hAnsi="Courier New" w:cs="Courier New"/>
          <w:color w:val="0000FF"/>
          <w:sz w:val="22"/>
          <w:szCs w:val="22"/>
          <w:u w:val="single"/>
          <w:lang w:val="en-US" w:eastAsia="en-US"/>
        </w:rPr>
        <w:t>Guvernului</w:t>
      </w:r>
      <w:proofErr w:type="spellEnd"/>
      <w:r>
        <w:rPr>
          <w:rFonts w:ascii="Courier New" w:eastAsiaTheme="minorHAnsi" w:hAnsi="Courier New" w:cs="Courier New"/>
          <w:color w:val="0000FF"/>
          <w:sz w:val="22"/>
          <w:szCs w:val="22"/>
          <w:u w:val="single"/>
          <w:lang w:val="en-US" w:eastAsia="en-US"/>
        </w:rPr>
        <w:t xml:space="preserve"> nr. </w:t>
      </w:r>
      <w:proofErr w:type="gramStart"/>
      <w:r>
        <w:rPr>
          <w:rFonts w:ascii="Courier New" w:eastAsiaTheme="minorHAnsi" w:hAnsi="Courier New" w:cs="Courier New"/>
          <w:color w:val="0000FF"/>
          <w:sz w:val="22"/>
          <w:szCs w:val="22"/>
          <w:u w:val="single"/>
          <w:lang w:val="en-US" w:eastAsia="en-US"/>
        </w:rPr>
        <w:t>34/2006</w:t>
      </w:r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privind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atribuirea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contractelor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de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achiziţie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publică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, a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contractelor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de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concesiune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de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lucrări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publice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şi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a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contractelor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de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concesiune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de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servicii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,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aprobată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cu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modificări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şi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completări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prin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r>
        <w:rPr>
          <w:rFonts w:ascii="Courier New" w:eastAsiaTheme="minorHAnsi" w:hAnsi="Courier New" w:cs="Courier New"/>
          <w:vanish/>
          <w:sz w:val="22"/>
          <w:szCs w:val="22"/>
          <w:lang w:val="en-US" w:eastAsia="en-US"/>
        </w:rPr>
        <w:t>&lt;LLNK 12006   337 10 201   0 18&gt;</w:t>
      </w:r>
      <w:proofErr w:type="spellStart"/>
      <w:r>
        <w:rPr>
          <w:rFonts w:ascii="Courier New" w:eastAsiaTheme="minorHAnsi" w:hAnsi="Courier New" w:cs="Courier New"/>
          <w:color w:val="0000FF"/>
          <w:sz w:val="22"/>
          <w:szCs w:val="22"/>
          <w:u w:val="single"/>
          <w:lang w:val="en-US" w:eastAsia="en-US"/>
        </w:rPr>
        <w:t>Legea</w:t>
      </w:r>
      <w:proofErr w:type="spellEnd"/>
      <w:r>
        <w:rPr>
          <w:rFonts w:ascii="Courier New" w:eastAsiaTheme="minorHAnsi" w:hAnsi="Courier New" w:cs="Courier New"/>
          <w:color w:val="0000FF"/>
          <w:sz w:val="22"/>
          <w:szCs w:val="22"/>
          <w:u w:val="single"/>
          <w:lang w:val="en-US" w:eastAsia="en-US"/>
        </w:rPr>
        <w:t xml:space="preserve"> nr.</w:t>
      </w:r>
      <w:proofErr w:type="gramEnd"/>
      <w:r>
        <w:rPr>
          <w:rFonts w:ascii="Courier New" w:eastAsiaTheme="minorHAnsi" w:hAnsi="Courier New" w:cs="Courier New"/>
          <w:color w:val="0000FF"/>
          <w:sz w:val="22"/>
          <w:szCs w:val="22"/>
          <w:u w:val="single"/>
          <w:lang w:val="en-US" w:eastAsia="en-US"/>
        </w:rPr>
        <w:t xml:space="preserve"> </w:t>
      </w:r>
      <w:proofErr w:type="gramStart"/>
      <w:r>
        <w:rPr>
          <w:rFonts w:ascii="Courier New" w:eastAsiaTheme="minorHAnsi" w:hAnsi="Courier New" w:cs="Courier New"/>
          <w:color w:val="0000FF"/>
          <w:sz w:val="22"/>
          <w:szCs w:val="22"/>
          <w:u w:val="single"/>
          <w:lang w:val="en-US" w:eastAsia="en-US"/>
        </w:rPr>
        <w:t>337/2006</w:t>
      </w:r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, cu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modificările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şi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completările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ulterioare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.</w:t>
      </w:r>
      <w:proofErr w:type="gramEnd"/>
    </w:p>
    <w:p w:rsidR="00F22A21" w:rsidRDefault="00F22A21" w:rsidP="00F22A21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2"/>
          <w:szCs w:val="22"/>
          <w:lang w:val="en-US" w:eastAsia="en-US"/>
        </w:rPr>
      </w:pPr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   (2)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Normele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nu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reglementează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o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limită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superioară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a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bugetului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de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timp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,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aceasta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putând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varia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în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funcţie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de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specificul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fiecărui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proiect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finanţat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din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fonduri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europene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,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gradul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de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complexitate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şi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volumul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cheltuielilor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care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trebuie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verificate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,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precum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şi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de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situaţia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specifică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întâlnită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în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practică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.</w:t>
      </w:r>
    </w:p>
    <w:p w:rsidR="00F22A21" w:rsidRDefault="00F22A21" w:rsidP="00F22A21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val="en-US" w:eastAsia="en-US"/>
        </w:rPr>
      </w:pPr>
      <w:r>
        <w:rPr>
          <w:rFonts w:ascii="Courier New" w:eastAsiaTheme="minorHAnsi" w:hAnsi="Courier New" w:cs="Courier New"/>
          <w:color w:val="0000FF"/>
          <w:sz w:val="22"/>
          <w:szCs w:val="22"/>
          <w:lang w:val="en-US" w:eastAsia="en-US"/>
        </w:rPr>
        <w:t xml:space="preserve">    ART. 3</w:t>
      </w:r>
    </w:p>
    <w:p w:rsidR="00F22A21" w:rsidRDefault="00F22A21" w:rsidP="00F22A21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2"/>
          <w:szCs w:val="22"/>
          <w:lang w:val="en-US" w:eastAsia="en-US"/>
        </w:rPr>
      </w:pPr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  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Pentru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misiunile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cu un grad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mai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mic de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complexitate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,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potrivit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legii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,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numărul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minim de ore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pe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ansamblu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poate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fi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mai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mic cu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până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la 25%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faţă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de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numărul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total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prevăzut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în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anexă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.</w:t>
      </w:r>
    </w:p>
    <w:p w:rsidR="00F22A21" w:rsidRDefault="00F22A21" w:rsidP="00F22A21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2"/>
          <w:szCs w:val="22"/>
          <w:lang w:val="en-US" w:eastAsia="en-US"/>
        </w:rPr>
      </w:pPr>
      <w:r>
        <w:rPr>
          <w:rFonts w:ascii="Courier New" w:eastAsiaTheme="minorHAnsi" w:hAnsi="Courier New" w:cs="Courier New"/>
          <w:color w:val="0000FF"/>
          <w:sz w:val="22"/>
          <w:szCs w:val="22"/>
          <w:lang w:val="en-US" w:eastAsia="en-US"/>
        </w:rPr>
        <w:t xml:space="preserve">    ART. 4</w:t>
      </w:r>
    </w:p>
    <w:p w:rsidR="00F22A21" w:rsidRDefault="00F22A21" w:rsidP="00F22A21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2"/>
          <w:szCs w:val="22"/>
          <w:lang w:val="en-US" w:eastAsia="en-US"/>
        </w:rPr>
      </w:pPr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   </w:t>
      </w:r>
      <w:proofErr w:type="spellStart"/>
      <w:proofErr w:type="gram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Nerespectarea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prevederilor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prezentei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hotărâri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constituie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abatere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disciplinară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şi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se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sancţionează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potrivit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prevederilor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art.</w:t>
      </w:r>
      <w:proofErr w:type="gram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73 </w:t>
      </w:r>
      <w:proofErr w:type="gram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din</w:t>
      </w:r>
      <w:proofErr w:type="gram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Regulamentul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de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organizare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şi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funcţionare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a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Camerei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Auditorilor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Financiari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din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România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,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aprobat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prin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r>
        <w:rPr>
          <w:rFonts w:ascii="Courier New" w:eastAsiaTheme="minorHAnsi" w:hAnsi="Courier New" w:cs="Courier New"/>
          <w:vanish/>
          <w:sz w:val="22"/>
          <w:szCs w:val="22"/>
          <w:lang w:val="en-US" w:eastAsia="en-US"/>
        </w:rPr>
        <w:t>&lt;LLNK 12011   433 20 301   0 33&gt;</w:t>
      </w:r>
      <w:proofErr w:type="spellStart"/>
      <w:r>
        <w:rPr>
          <w:rFonts w:ascii="Courier New" w:eastAsiaTheme="minorHAnsi" w:hAnsi="Courier New" w:cs="Courier New"/>
          <w:color w:val="0000FF"/>
          <w:sz w:val="22"/>
          <w:szCs w:val="22"/>
          <w:u w:val="single"/>
          <w:lang w:val="en-US" w:eastAsia="en-US"/>
        </w:rPr>
        <w:t>Hotărârea</w:t>
      </w:r>
      <w:proofErr w:type="spellEnd"/>
      <w:r>
        <w:rPr>
          <w:rFonts w:ascii="Courier New" w:eastAsiaTheme="minorHAnsi" w:hAnsi="Courier New" w:cs="Courier New"/>
          <w:color w:val="0000FF"/>
          <w:sz w:val="22"/>
          <w:szCs w:val="22"/>
          <w:u w:val="single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color w:val="0000FF"/>
          <w:sz w:val="22"/>
          <w:szCs w:val="22"/>
          <w:u w:val="single"/>
          <w:lang w:val="en-US" w:eastAsia="en-US"/>
        </w:rPr>
        <w:t>Guvernului</w:t>
      </w:r>
      <w:proofErr w:type="spellEnd"/>
      <w:r>
        <w:rPr>
          <w:rFonts w:ascii="Courier New" w:eastAsiaTheme="minorHAnsi" w:hAnsi="Courier New" w:cs="Courier New"/>
          <w:color w:val="0000FF"/>
          <w:sz w:val="22"/>
          <w:szCs w:val="22"/>
          <w:u w:val="single"/>
          <w:lang w:val="en-US" w:eastAsia="en-US"/>
        </w:rPr>
        <w:t xml:space="preserve"> nr. </w:t>
      </w:r>
      <w:proofErr w:type="gramStart"/>
      <w:r>
        <w:rPr>
          <w:rFonts w:ascii="Courier New" w:eastAsiaTheme="minorHAnsi" w:hAnsi="Courier New" w:cs="Courier New"/>
          <w:color w:val="0000FF"/>
          <w:sz w:val="22"/>
          <w:szCs w:val="22"/>
          <w:u w:val="single"/>
          <w:lang w:val="en-US" w:eastAsia="en-US"/>
        </w:rPr>
        <w:t>433/2011</w:t>
      </w:r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.</w:t>
      </w:r>
      <w:proofErr w:type="gramEnd"/>
    </w:p>
    <w:p w:rsidR="00F22A21" w:rsidRDefault="00F22A21" w:rsidP="00F22A21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2"/>
          <w:szCs w:val="22"/>
          <w:lang w:val="en-US" w:eastAsia="en-US"/>
        </w:rPr>
      </w:pPr>
      <w:r>
        <w:rPr>
          <w:rFonts w:ascii="Courier New" w:eastAsiaTheme="minorHAnsi" w:hAnsi="Courier New" w:cs="Courier New"/>
          <w:color w:val="0000FF"/>
          <w:sz w:val="22"/>
          <w:szCs w:val="22"/>
          <w:lang w:val="en-US" w:eastAsia="en-US"/>
        </w:rPr>
        <w:t xml:space="preserve">    ART. 5</w:t>
      </w:r>
    </w:p>
    <w:p w:rsidR="00F22A21" w:rsidRDefault="00F22A21" w:rsidP="00F22A21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2"/>
          <w:szCs w:val="22"/>
          <w:lang w:val="en-US" w:eastAsia="en-US"/>
        </w:rPr>
      </w:pPr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lastRenderedPageBreak/>
        <w:t xml:space="preserve">   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Departamentul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de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etică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,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conduită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profesională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şi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investigaţii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va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propune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măsuri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de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sancţionare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,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în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baza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procesului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-verbal de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inspecţie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întocmit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de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inspectorii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din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cadrul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Departamentului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de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monitorizare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şi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competenţă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profesională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, conform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Regulamentului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de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organizare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şi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funcţionare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a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Camerei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Auditorilor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Financiari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din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România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,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aprobat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prin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r>
        <w:rPr>
          <w:rFonts w:ascii="Courier New" w:eastAsiaTheme="minorHAnsi" w:hAnsi="Courier New" w:cs="Courier New"/>
          <w:vanish/>
          <w:sz w:val="22"/>
          <w:szCs w:val="22"/>
          <w:lang w:val="en-US" w:eastAsia="en-US"/>
        </w:rPr>
        <w:t>&lt;LLNK 12011   433 20 301   0 33&gt;</w:t>
      </w:r>
      <w:proofErr w:type="spellStart"/>
      <w:r>
        <w:rPr>
          <w:rFonts w:ascii="Courier New" w:eastAsiaTheme="minorHAnsi" w:hAnsi="Courier New" w:cs="Courier New"/>
          <w:color w:val="0000FF"/>
          <w:sz w:val="22"/>
          <w:szCs w:val="22"/>
          <w:u w:val="single"/>
          <w:lang w:val="en-US" w:eastAsia="en-US"/>
        </w:rPr>
        <w:t>Hotărârea</w:t>
      </w:r>
      <w:proofErr w:type="spellEnd"/>
      <w:r>
        <w:rPr>
          <w:rFonts w:ascii="Courier New" w:eastAsiaTheme="minorHAnsi" w:hAnsi="Courier New" w:cs="Courier New"/>
          <w:color w:val="0000FF"/>
          <w:sz w:val="22"/>
          <w:szCs w:val="22"/>
          <w:u w:val="single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color w:val="0000FF"/>
          <w:sz w:val="22"/>
          <w:szCs w:val="22"/>
          <w:u w:val="single"/>
          <w:lang w:val="en-US" w:eastAsia="en-US"/>
        </w:rPr>
        <w:t>Guvernului</w:t>
      </w:r>
      <w:proofErr w:type="spellEnd"/>
      <w:r>
        <w:rPr>
          <w:rFonts w:ascii="Courier New" w:eastAsiaTheme="minorHAnsi" w:hAnsi="Courier New" w:cs="Courier New"/>
          <w:color w:val="0000FF"/>
          <w:sz w:val="22"/>
          <w:szCs w:val="22"/>
          <w:u w:val="single"/>
          <w:lang w:val="en-US" w:eastAsia="en-US"/>
        </w:rPr>
        <w:t xml:space="preserve"> nr. </w:t>
      </w:r>
      <w:proofErr w:type="gramStart"/>
      <w:r>
        <w:rPr>
          <w:rFonts w:ascii="Courier New" w:eastAsiaTheme="minorHAnsi" w:hAnsi="Courier New" w:cs="Courier New"/>
          <w:color w:val="0000FF"/>
          <w:sz w:val="22"/>
          <w:szCs w:val="22"/>
          <w:u w:val="single"/>
          <w:lang w:val="en-US" w:eastAsia="en-US"/>
        </w:rPr>
        <w:t>433/2011</w:t>
      </w:r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,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în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funcţie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de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gradul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de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nerespectare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a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prevederilor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prezentei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hotărâri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.</w:t>
      </w:r>
      <w:proofErr w:type="gramEnd"/>
    </w:p>
    <w:p w:rsidR="00F22A21" w:rsidRDefault="00F22A21" w:rsidP="00F22A21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2"/>
          <w:szCs w:val="22"/>
          <w:lang w:val="en-US" w:eastAsia="en-US"/>
        </w:rPr>
      </w:pPr>
      <w:r>
        <w:rPr>
          <w:rFonts w:ascii="Courier New" w:eastAsiaTheme="minorHAnsi" w:hAnsi="Courier New" w:cs="Courier New"/>
          <w:color w:val="0000FF"/>
          <w:sz w:val="22"/>
          <w:szCs w:val="22"/>
          <w:lang w:val="en-US" w:eastAsia="en-US"/>
        </w:rPr>
        <w:t xml:space="preserve">    ART. 6</w:t>
      </w:r>
    </w:p>
    <w:p w:rsidR="00F22A21" w:rsidRDefault="00F22A21" w:rsidP="00F22A21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2"/>
          <w:szCs w:val="22"/>
          <w:lang w:val="en-US" w:eastAsia="en-US"/>
        </w:rPr>
      </w:pPr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  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Departamentul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de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monitorizare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şi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competenţă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profesională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proofErr w:type="gram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va</w:t>
      </w:r>
      <w:proofErr w:type="spellEnd"/>
      <w:proofErr w:type="gram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urmări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punerea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în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aplicare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a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prevederilor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prezentei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hotărâri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.</w:t>
      </w:r>
    </w:p>
    <w:p w:rsidR="00F22A21" w:rsidRDefault="00F22A21" w:rsidP="00F22A21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2"/>
          <w:szCs w:val="22"/>
          <w:lang w:val="en-US" w:eastAsia="en-US"/>
        </w:rPr>
      </w:pPr>
      <w:r>
        <w:rPr>
          <w:rFonts w:ascii="Courier New" w:eastAsiaTheme="minorHAnsi" w:hAnsi="Courier New" w:cs="Courier New"/>
          <w:color w:val="0000FF"/>
          <w:sz w:val="22"/>
          <w:szCs w:val="22"/>
          <w:lang w:val="en-US" w:eastAsia="en-US"/>
        </w:rPr>
        <w:t xml:space="preserve">    ART. 7</w:t>
      </w:r>
    </w:p>
    <w:p w:rsidR="00F22A21" w:rsidRDefault="00F22A21" w:rsidP="00F22A21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2"/>
          <w:szCs w:val="22"/>
          <w:lang w:val="en-US" w:eastAsia="en-US"/>
        </w:rPr>
      </w:pPr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  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Prezenta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hotărâre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se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publică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în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Monitorul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Oficial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al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României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,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Partea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I, conform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prevederilor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r>
        <w:rPr>
          <w:rFonts w:ascii="Courier New" w:eastAsiaTheme="minorHAnsi" w:hAnsi="Courier New" w:cs="Courier New"/>
          <w:vanish/>
          <w:sz w:val="22"/>
          <w:szCs w:val="22"/>
          <w:lang w:val="en-US" w:eastAsia="en-US"/>
        </w:rPr>
        <w:t>&lt;LLNK 11999    75181 302  40 57&gt;</w:t>
      </w:r>
      <w:r>
        <w:rPr>
          <w:rFonts w:ascii="Courier New" w:eastAsiaTheme="minorHAnsi" w:hAnsi="Courier New" w:cs="Courier New"/>
          <w:color w:val="0000FF"/>
          <w:sz w:val="22"/>
          <w:szCs w:val="22"/>
          <w:u w:val="single"/>
          <w:lang w:val="en-US" w:eastAsia="en-US"/>
        </w:rPr>
        <w:t xml:space="preserve">art. 40 din </w:t>
      </w:r>
      <w:proofErr w:type="spellStart"/>
      <w:r>
        <w:rPr>
          <w:rFonts w:ascii="Courier New" w:eastAsiaTheme="minorHAnsi" w:hAnsi="Courier New" w:cs="Courier New"/>
          <w:color w:val="0000FF"/>
          <w:sz w:val="22"/>
          <w:szCs w:val="22"/>
          <w:u w:val="single"/>
          <w:lang w:val="en-US" w:eastAsia="en-US"/>
        </w:rPr>
        <w:t>Ordonanţa</w:t>
      </w:r>
      <w:proofErr w:type="spellEnd"/>
      <w:r>
        <w:rPr>
          <w:rFonts w:ascii="Courier New" w:eastAsiaTheme="minorHAnsi" w:hAnsi="Courier New" w:cs="Courier New"/>
          <w:color w:val="0000FF"/>
          <w:sz w:val="22"/>
          <w:szCs w:val="22"/>
          <w:u w:val="single"/>
          <w:lang w:val="en-US" w:eastAsia="en-US"/>
        </w:rPr>
        <w:t xml:space="preserve"> de </w:t>
      </w:r>
      <w:proofErr w:type="spellStart"/>
      <w:r>
        <w:rPr>
          <w:rFonts w:ascii="Courier New" w:eastAsiaTheme="minorHAnsi" w:hAnsi="Courier New" w:cs="Courier New"/>
          <w:color w:val="0000FF"/>
          <w:sz w:val="22"/>
          <w:szCs w:val="22"/>
          <w:u w:val="single"/>
          <w:lang w:val="en-US" w:eastAsia="en-US"/>
        </w:rPr>
        <w:t>urgenţă</w:t>
      </w:r>
      <w:proofErr w:type="spellEnd"/>
      <w:r>
        <w:rPr>
          <w:rFonts w:ascii="Courier New" w:eastAsiaTheme="minorHAnsi" w:hAnsi="Courier New" w:cs="Courier New"/>
          <w:color w:val="0000FF"/>
          <w:sz w:val="22"/>
          <w:szCs w:val="22"/>
          <w:u w:val="single"/>
          <w:lang w:val="en-US" w:eastAsia="en-US"/>
        </w:rPr>
        <w:t xml:space="preserve"> a </w:t>
      </w:r>
      <w:proofErr w:type="spellStart"/>
      <w:r>
        <w:rPr>
          <w:rFonts w:ascii="Courier New" w:eastAsiaTheme="minorHAnsi" w:hAnsi="Courier New" w:cs="Courier New"/>
          <w:color w:val="0000FF"/>
          <w:sz w:val="22"/>
          <w:szCs w:val="22"/>
          <w:u w:val="single"/>
          <w:lang w:val="en-US" w:eastAsia="en-US"/>
        </w:rPr>
        <w:t>Guvernului</w:t>
      </w:r>
      <w:proofErr w:type="spellEnd"/>
      <w:r>
        <w:rPr>
          <w:rFonts w:ascii="Courier New" w:eastAsiaTheme="minorHAnsi" w:hAnsi="Courier New" w:cs="Courier New"/>
          <w:color w:val="0000FF"/>
          <w:sz w:val="22"/>
          <w:szCs w:val="22"/>
          <w:u w:val="single"/>
          <w:lang w:val="en-US" w:eastAsia="en-US"/>
        </w:rPr>
        <w:t xml:space="preserve"> nr. </w:t>
      </w:r>
      <w:proofErr w:type="gramStart"/>
      <w:r>
        <w:rPr>
          <w:rFonts w:ascii="Courier New" w:eastAsiaTheme="minorHAnsi" w:hAnsi="Courier New" w:cs="Courier New"/>
          <w:color w:val="0000FF"/>
          <w:sz w:val="22"/>
          <w:szCs w:val="22"/>
          <w:u w:val="single"/>
          <w:lang w:val="en-US" w:eastAsia="en-US"/>
        </w:rPr>
        <w:t>75/1999</w:t>
      </w:r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privind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activitatea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de audit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financiar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,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republicată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, cu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modificările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şi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completările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ulterioare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.</w:t>
      </w:r>
      <w:proofErr w:type="gramEnd"/>
    </w:p>
    <w:p w:rsidR="00F22A21" w:rsidRDefault="00F22A21" w:rsidP="00F22A21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val="en-US" w:eastAsia="en-US"/>
        </w:rPr>
      </w:pPr>
    </w:p>
    <w:p w:rsidR="00F22A21" w:rsidRDefault="00F22A21" w:rsidP="00F22A21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val="en-US" w:eastAsia="en-US"/>
        </w:rPr>
      </w:pPr>
    </w:p>
    <w:p w:rsidR="00F22A21" w:rsidRDefault="00F22A21" w:rsidP="00F22A21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sz w:val="22"/>
          <w:szCs w:val="22"/>
          <w:lang w:val="en-US" w:eastAsia="en-US"/>
        </w:rPr>
      </w:pP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Preşedintele</w:t>
      </w:r>
      <w:proofErr w:type="spellEnd"/>
    </w:p>
    <w:p w:rsidR="00F22A21" w:rsidRDefault="00F22A21" w:rsidP="00F22A21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sz w:val="22"/>
          <w:szCs w:val="22"/>
          <w:lang w:val="en-US" w:eastAsia="en-US"/>
        </w:rPr>
      </w:pP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Camerei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Auditorilor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Financiari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din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România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,</w:t>
      </w:r>
    </w:p>
    <w:p w:rsidR="00F22A21" w:rsidRDefault="00F22A21" w:rsidP="00F22A21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sz w:val="22"/>
          <w:szCs w:val="22"/>
          <w:lang w:val="en-US" w:eastAsia="en-US"/>
        </w:rPr>
      </w:pP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Horia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Neamţu</w:t>
      </w:r>
      <w:proofErr w:type="spellEnd"/>
    </w:p>
    <w:p w:rsidR="00F22A21" w:rsidRDefault="00F22A21" w:rsidP="00F22A21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val="en-US" w:eastAsia="en-US"/>
        </w:rPr>
      </w:pPr>
    </w:p>
    <w:p w:rsidR="00F22A21" w:rsidRDefault="00F22A21" w:rsidP="00F22A21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val="en-US" w:eastAsia="en-US"/>
        </w:rPr>
      </w:pPr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   </w:t>
      </w:r>
      <w:proofErr w:type="spellStart"/>
      <w:proofErr w:type="gram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Bucureşti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, 12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decembrie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2013.</w:t>
      </w:r>
      <w:proofErr w:type="gramEnd"/>
    </w:p>
    <w:p w:rsidR="00F22A21" w:rsidRDefault="00F22A21" w:rsidP="00F22A21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val="en-US" w:eastAsia="en-US"/>
        </w:rPr>
      </w:pPr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   </w:t>
      </w:r>
      <w:proofErr w:type="gram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Nr. 52.</w:t>
      </w:r>
      <w:proofErr w:type="gramEnd"/>
    </w:p>
    <w:p w:rsidR="00F22A21" w:rsidRDefault="00F22A21" w:rsidP="00F22A21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val="en-US" w:eastAsia="en-US"/>
        </w:rPr>
      </w:pPr>
    </w:p>
    <w:p w:rsidR="00F22A21" w:rsidRDefault="00F22A21" w:rsidP="00F22A21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val="en-US" w:eastAsia="en-US"/>
        </w:rPr>
      </w:pPr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   ANEXĂ</w:t>
      </w:r>
    </w:p>
    <w:p w:rsidR="00F22A21" w:rsidRDefault="00F22A21" w:rsidP="00F22A21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val="en-US" w:eastAsia="en-US"/>
        </w:rPr>
      </w:pPr>
    </w:p>
    <w:p w:rsidR="00F22A21" w:rsidRDefault="00F22A21" w:rsidP="00F22A21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val="en-US" w:eastAsia="en-US"/>
        </w:rPr>
      </w:pPr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                                 NORME</w:t>
      </w:r>
    </w:p>
    <w:p w:rsidR="00F22A21" w:rsidRDefault="00F22A21" w:rsidP="00F22A21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val="en-US" w:eastAsia="en-US"/>
        </w:rPr>
      </w:pPr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     </w:t>
      </w:r>
      <w:proofErr w:type="spellStart"/>
      <w:proofErr w:type="gram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privind</w:t>
      </w:r>
      <w:proofErr w:type="spellEnd"/>
      <w:proofErr w:type="gram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stabilirea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numărului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mediu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minim de ore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pentru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finalizarea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unei</w:t>
      </w:r>
      <w:proofErr w:type="spellEnd"/>
    </w:p>
    <w:p w:rsidR="00F22A21" w:rsidRDefault="00F22A21" w:rsidP="00F22A21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val="en-US" w:eastAsia="en-US"/>
        </w:rPr>
      </w:pPr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        </w:t>
      </w:r>
      <w:proofErr w:type="spellStart"/>
      <w:proofErr w:type="gram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misiuni</w:t>
      </w:r>
      <w:proofErr w:type="spellEnd"/>
      <w:proofErr w:type="gram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pe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bază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de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proceduri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convenite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(ISRS 4400)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contractate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prin</w:t>
      </w:r>
      <w:proofErr w:type="spellEnd"/>
    </w:p>
    <w:p w:rsidR="00F22A21" w:rsidRDefault="00F22A21" w:rsidP="00F22A21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val="en-US" w:eastAsia="en-US"/>
        </w:rPr>
      </w:pPr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        </w:t>
      </w:r>
      <w:proofErr w:type="spellStart"/>
      <w:proofErr w:type="gram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participarea</w:t>
      </w:r>
      <w:proofErr w:type="spellEnd"/>
      <w:proofErr w:type="gram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la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licitaţii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,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referitoare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la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verificarea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utilizării</w:t>
      </w:r>
      <w:proofErr w:type="spellEnd"/>
    </w:p>
    <w:p w:rsidR="00F22A21" w:rsidRDefault="00F22A21" w:rsidP="00F22A21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val="en-US" w:eastAsia="en-US"/>
        </w:rPr>
      </w:pPr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                        </w:t>
      </w:r>
      <w:proofErr w:type="spellStart"/>
      <w:proofErr w:type="gram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fondurilor</w:t>
      </w:r>
      <w:proofErr w:type="spellEnd"/>
      <w:proofErr w:type="gram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nerambursabile</w:t>
      </w:r>
      <w:proofErr w:type="spellEnd"/>
    </w:p>
    <w:p w:rsidR="00F22A21" w:rsidRDefault="00F22A21" w:rsidP="00F22A21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val="en-US" w:eastAsia="en-US"/>
        </w:rPr>
      </w:pPr>
    </w:p>
    <w:p w:rsidR="00F22A21" w:rsidRDefault="00F22A21" w:rsidP="00F22A21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val="en-US" w:eastAsia="en-US"/>
        </w:rPr>
      </w:pPr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  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Numărul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minim de ore care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trebuie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executate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pentru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finalizarea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unei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misiuni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pe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bază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de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proceduri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convenite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(ISRS 4400)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referitoare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la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verificarea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utilizării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fondurilor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nerambursabile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contractate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prin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participarea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la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licitaţii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se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determină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astfel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:</w:t>
      </w:r>
    </w:p>
    <w:p w:rsidR="00F22A21" w:rsidRDefault="00F22A21" w:rsidP="00F22A21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val="en-US" w:eastAsia="en-US"/>
        </w:rPr>
      </w:pPr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*T*</w:t>
      </w:r>
    </w:p>
    <w:p w:rsidR="00F22A21" w:rsidRDefault="00F22A21" w:rsidP="00F22A21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val="en-US" w:eastAsia="en-US"/>
        </w:rPr>
      </w:pPr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─────────┐</w:t>
      </w:r>
    </w:p>
    <w:p w:rsidR="00F22A21" w:rsidRDefault="00F22A21" w:rsidP="00F22A21">
      <w:pPr>
        <w:autoSpaceDE w:val="0"/>
        <w:autoSpaceDN w:val="0"/>
        <w:adjustRightInd w:val="0"/>
        <w:ind w:left="-284" w:firstLine="284"/>
        <w:rPr>
          <w:rFonts w:ascii="Courier New" w:eastAsiaTheme="minorHAnsi" w:hAnsi="Courier New" w:cs="Courier New"/>
          <w:sz w:val="22"/>
          <w:szCs w:val="22"/>
          <w:lang w:val="en-US" w:eastAsia="en-US"/>
        </w:rPr>
      </w:pPr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│Nr. │                                                            │            │</w:t>
      </w:r>
    </w:p>
    <w:p w:rsidR="00F22A21" w:rsidRDefault="00F22A21" w:rsidP="00F22A21">
      <w:pPr>
        <w:autoSpaceDE w:val="0"/>
        <w:autoSpaceDN w:val="0"/>
        <w:adjustRightInd w:val="0"/>
        <w:ind w:left="-284" w:firstLine="284"/>
        <w:rPr>
          <w:rFonts w:ascii="Courier New" w:eastAsiaTheme="minorHAnsi" w:hAnsi="Courier New" w:cs="Courier New"/>
          <w:sz w:val="22"/>
          <w:szCs w:val="22"/>
          <w:lang w:val="en-US" w:eastAsia="en-US"/>
        </w:rPr>
      </w:pPr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│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crt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.│                     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Activitatea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                          │</w:t>
      </w:r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Nr. de ore</w:t>
      </w:r>
      <w:bookmarkStart w:id="0" w:name="_GoBack"/>
      <w:bookmarkEnd w:id="0"/>
    </w:p>
    <w:p w:rsidR="00F22A21" w:rsidRDefault="00F22A21" w:rsidP="00F22A21">
      <w:pPr>
        <w:tabs>
          <w:tab w:val="left" w:pos="8505"/>
          <w:tab w:val="left" w:pos="8647"/>
        </w:tabs>
        <w:autoSpaceDE w:val="0"/>
        <w:autoSpaceDN w:val="0"/>
        <w:adjustRightInd w:val="0"/>
        <w:ind w:left="-284" w:firstLine="284"/>
        <w:rPr>
          <w:rFonts w:ascii="Courier New" w:eastAsiaTheme="minorHAnsi" w:hAnsi="Courier New" w:cs="Courier New"/>
          <w:sz w:val="22"/>
          <w:szCs w:val="22"/>
          <w:lang w:val="en-US" w:eastAsia="en-US"/>
        </w:rPr>
      </w:pPr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├────┼────────────────────────────────────────────────────────────┼────────────┤</w:t>
      </w:r>
    </w:p>
    <w:p w:rsidR="00F22A21" w:rsidRDefault="00F22A21" w:rsidP="00F22A21">
      <w:pPr>
        <w:autoSpaceDE w:val="0"/>
        <w:autoSpaceDN w:val="0"/>
        <w:adjustRightInd w:val="0"/>
        <w:ind w:left="-284" w:firstLine="284"/>
        <w:rPr>
          <w:rFonts w:ascii="Courier New" w:eastAsiaTheme="minorHAnsi" w:hAnsi="Courier New" w:cs="Courier New"/>
          <w:sz w:val="22"/>
          <w:szCs w:val="22"/>
          <w:lang w:val="en-US" w:eastAsia="en-US"/>
        </w:rPr>
      </w:pPr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│ </w:t>
      </w:r>
      <w:proofErr w:type="gram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I  │</w:t>
      </w:r>
      <w:proofErr w:type="spellStart"/>
      <w:proofErr w:type="gram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Planificarea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iniţială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a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proiectului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presupune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:              │20 de ore   │</w:t>
      </w:r>
    </w:p>
    <w:p w:rsidR="00F22A21" w:rsidRDefault="00F22A21" w:rsidP="00F22A21">
      <w:pPr>
        <w:autoSpaceDE w:val="0"/>
        <w:autoSpaceDN w:val="0"/>
        <w:adjustRightInd w:val="0"/>
        <w:ind w:left="-284" w:firstLine="284"/>
        <w:rPr>
          <w:rFonts w:ascii="Courier New" w:eastAsiaTheme="minorHAnsi" w:hAnsi="Courier New" w:cs="Courier New"/>
          <w:sz w:val="22"/>
          <w:szCs w:val="22"/>
          <w:lang w:val="en-US" w:eastAsia="en-US"/>
        </w:rPr>
      </w:pPr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├────┼────────────────────────────────────────────────────────────┼────────────┤</w:t>
      </w:r>
    </w:p>
    <w:p w:rsidR="00F22A21" w:rsidRDefault="00F22A21" w:rsidP="00F22A21">
      <w:pPr>
        <w:autoSpaceDE w:val="0"/>
        <w:autoSpaceDN w:val="0"/>
        <w:adjustRightInd w:val="0"/>
        <w:ind w:left="-284" w:firstLine="284"/>
        <w:rPr>
          <w:rFonts w:ascii="Courier New" w:eastAsiaTheme="minorHAnsi" w:hAnsi="Courier New" w:cs="Courier New"/>
          <w:sz w:val="22"/>
          <w:szCs w:val="22"/>
          <w:lang w:val="en-US" w:eastAsia="en-US"/>
        </w:rPr>
      </w:pPr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│ </w:t>
      </w:r>
      <w:proofErr w:type="gram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1  │</w:t>
      </w:r>
      <w:proofErr w:type="spellStart"/>
      <w:proofErr w:type="gram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Procedurile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de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acceptare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a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clientului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/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acceptarea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misiunii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  │            │</w:t>
      </w:r>
    </w:p>
    <w:p w:rsidR="00F22A21" w:rsidRDefault="00F22A21" w:rsidP="00F22A21">
      <w:pPr>
        <w:autoSpaceDE w:val="0"/>
        <w:autoSpaceDN w:val="0"/>
        <w:adjustRightInd w:val="0"/>
        <w:ind w:left="-284" w:firstLine="284"/>
        <w:rPr>
          <w:rFonts w:ascii="Courier New" w:eastAsiaTheme="minorHAnsi" w:hAnsi="Courier New" w:cs="Courier New"/>
          <w:sz w:val="22"/>
          <w:szCs w:val="22"/>
          <w:lang w:val="en-US" w:eastAsia="en-US"/>
        </w:rPr>
      </w:pPr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├────┼────────────────────────────────────────────────────────────┼────────────┤</w:t>
      </w:r>
    </w:p>
    <w:p w:rsidR="00F22A21" w:rsidRDefault="00F22A21" w:rsidP="00F22A21">
      <w:pPr>
        <w:autoSpaceDE w:val="0"/>
        <w:autoSpaceDN w:val="0"/>
        <w:adjustRightInd w:val="0"/>
        <w:ind w:left="-284" w:firstLine="284"/>
        <w:rPr>
          <w:rFonts w:ascii="Courier New" w:eastAsiaTheme="minorHAnsi" w:hAnsi="Courier New" w:cs="Courier New"/>
          <w:sz w:val="22"/>
          <w:szCs w:val="22"/>
          <w:lang w:val="en-US" w:eastAsia="en-US"/>
        </w:rPr>
      </w:pPr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lastRenderedPageBreak/>
        <w:t xml:space="preserve">│ </w:t>
      </w:r>
      <w:proofErr w:type="gram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2  │</w:t>
      </w:r>
      <w:proofErr w:type="spellStart"/>
      <w:proofErr w:type="gram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Alte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activităţi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de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planificare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conform ISRS 4400            │            │</w:t>
      </w:r>
    </w:p>
    <w:p w:rsidR="00F22A21" w:rsidRDefault="00F22A21" w:rsidP="00F22A21">
      <w:pPr>
        <w:autoSpaceDE w:val="0"/>
        <w:autoSpaceDN w:val="0"/>
        <w:adjustRightInd w:val="0"/>
        <w:ind w:left="-284" w:firstLine="284"/>
        <w:rPr>
          <w:rFonts w:ascii="Courier New" w:eastAsiaTheme="minorHAnsi" w:hAnsi="Courier New" w:cs="Courier New"/>
          <w:sz w:val="22"/>
          <w:szCs w:val="22"/>
          <w:lang w:val="en-US" w:eastAsia="en-US"/>
        </w:rPr>
      </w:pPr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├────┼────────────────────────────────────────────────────────────┼────────────┤</w:t>
      </w:r>
    </w:p>
    <w:p w:rsidR="00F22A21" w:rsidRDefault="00F22A21" w:rsidP="00F22A21">
      <w:pPr>
        <w:autoSpaceDE w:val="0"/>
        <w:autoSpaceDN w:val="0"/>
        <w:adjustRightInd w:val="0"/>
        <w:ind w:left="-284" w:firstLine="284"/>
        <w:rPr>
          <w:rFonts w:ascii="Courier New" w:eastAsiaTheme="minorHAnsi" w:hAnsi="Courier New" w:cs="Courier New"/>
          <w:sz w:val="22"/>
          <w:szCs w:val="22"/>
          <w:lang w:val="en-US" w:eastAsia="en-US"/>
        </w:rPr>
      </w:pPr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│ </w:t>
      </w:r>
      <w:proofErr w:type="gram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3  │</w:t>
      </w:r>
      <w:proofErr w:type="spellStart"/>
      <w:proofErr w:type="gram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Întâlnirea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iniţială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cu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clientul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                            │            │</w:t>
      </w:r>
    </w:p>
    <w:p w:rsidR="00F22A21" w:rsidRDefault="00F22A21" w:rsidP="00F22A21">
      <w:pPr>
        <w:autoSpaceDE w:val="0"/>
        <w:autoSpaceDN w:val="0"/>
        <w:adjustRightInd w:val="0"/>
        <w:ind w:left="-284" w:firstLine="284"/>
        <w:rPr>
          <w:rFonts w:ascii="Courier New" w:eastAsiaTheme="minorHAnsi" w:hAnsi="Courier New" w:cs="Courier New"/>
          <w:sz w:val="22"/>
          <w:szCs w:val="22"/>
          <w:lang w:val="en-US" w:eastAsia="en-US"/>
        </w:rPr>
      </w:pPr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├────┼────────────────────────────────────────────────────────────┼────────────┤</w:t>
      </w:r>
    </w:p>
    <w:p w:rsidR="00F22A21" w:rsidRDefault="00F22A21" w:rsidP="00F22A21">
      <w:pPr>
        <w:autoSpaceDE w:val="0"/>
        <w:autoSpaceDN w:val="0"/>
        <w:adjustRightInd w:val="0"/>
        <w:ind w:left="-284" w:firstLine="284"/>
        <w:rPr>
          <w:rFonts w:ascii="Courier New" w:eastAsiaTheme="minorHAnsi" w:hAnsi="Courier New" w:cs="Courier New"/>
          <w:sz w:val="22"/>
          <w:szCs w:val="22"/>
          <w:lang w:val="en-US" w:eastAsia="en-US"/>
        </w:rPr>
      </w:pPr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│ </w:t>
      </w:r>
      <w:proofErr w:type="gram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4  │</w:t>
      </w:r>
      <w:proofErr w:type="spellStart"/>
      <w:proofErr w:type="gram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Înţelegerea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proiectului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clientului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                         │            │</w:t>
      </w:r>
    </w:p>
    <w:p w:rsidR="00F22A21" w:rsidRDefault="00F22A21" w:rsidP="00F22A21">
      <w:pPr>
        <w:autoSpaceDE w:val="0"/>
        <w:autoSpaceDN w:val="0"/>
        <w:adjustRightInd w:val="0"/>
        <w:ind w:left="-284" w:firstLine="284"/>
        <w:rPr>
          <w:rFonts w:ascii="Courier New" w:eastAsiaTheme="minorHAnsi" w:hAnsi="Courier New" w:cs="Courier New"/>
          <w:sz w:val="22"/>
          <w:szCs w:val="22"/>
          <w:lang w:val="en-US" w:eastAsia="en-US"/>
        </w:rPr>
      </w:pPr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├────┼────────────────────────────────────────────────────────────┼────────────┤</w:t>
      </w:r>
    </w:p>
    <w:p w:rsidR="00F22A21" w:rsidRDefault="00F22A21" w:rsidP="00F22A21">
      <w:pPr>
        <w:autoSpaceDE w:val="0"/>
        <w:autoSpaceDN w:val="0"/>
        <w:adjustRightInd w:val="0"/>
        <w:ind w:left="-284" w:firstLine="284"/>
        <w:rPr>
          <w:rFonts w:ascii="Courier New" w:eastAsiaTheme="minorHAnsi" w:hAnsi="Courier New" w:cs="Courier New"/>
          <w:sz w:val="22"/>
          <w:szCs w:val="22"/>
          <w:lang w:val="en-US" w:eastAsia="en-US"/>
        </w:rPr>
      </w:pPr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│ </w:t>
      </w:r>
      <w:proofErr w:type="gram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5  │</w:t>
      </w:r>
      <w:proofErr w:type="spellStart"/>
      <w:proofErr w:type="gram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Stabilirea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procedurilor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ce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trebuie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realizate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pentru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fiecare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│            │</w:t>
      </w:r>
    </w:p>
    <w:p w:rsidR="00F22A21" w:rsidRDefault="00F22A21" w:rsidP="00F22A21">
      <w:pPr>
        <w:autoSpaceDE w:val="0"/>
        <w:autoSpaceDN w:val="0"/>
        <w:adjustRightInd w:val="0"/>
        <w:ind w:left="-284" w:firstLine="284"/>
        <w:rPr>
          <w:rFonts w:ascii="Courier New" w:eastAsiaTheme="minorHAnsi" w:hAnsi="Courier New" w:cs="Courier New"/>
          <w:sz w:val="22"/>
          <w:szCs w:val="22"/>
          <w:lang w:val="en-US" w:eastAsia="en-US"/>
        </w:rPr>
      </w:pPr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│    │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etapă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                                                      │            │</w:t>
      </w:r>
    </w:p>
    <w:p w:rsidR="00F22A21" w:rsidRDefault="00F22A21" w:rsidP="00F22A21">
      <w:pPr>
        <w:autoSpaceDE w:val="0"/>
        <w:autoSpaceDN w:val="0"/>
        <w:adjustRightInd w:val="0"/>
        <w:ind w:left="-284" w:firstLine="284"/>
        <w:rPr>
          <w:rFonts w:ascii="Courier New" w:eastAsiaTheme="minorHAnsi" w:hAnsi="Courier New" w:cs="Courier New"/>
          <w:sz w:val="22"/>
          <w:szCs w:val="22"/>
          <w:lang w:val="en-US" w:eastAsia="en-US"/>
        </w:rPr>
      </w:pPr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├────┼────────────────────────────────────────────────────────────┼────────────┤</w:t>
      </w:r>
    </w:p>
    <w:p w:rsidR="00F22A21" w:rsidRDefault="00F22A21" w:rsidP="00F22A21">
      <w:pPr>
        <w:autoSpaceDE w:val="0"/>
        <w:autoSpaceDN w:val="0"/>
        <w:adjustRightInd w:val="0"/>
        <w:ind w:left="-284" w:firstLine="284"/>
        <w:rPr>
          <w:rFonts w:ascii="Courier New" w:eastAsiaTheme="minorHAnsi" w:hAnsi="Courier New" w:cs="Courier New"/>
          <w:sz w:val="22"/>
          <w:szCs w:val="22"/>
          <w:lang w:val="en-US" w:eastAsia="en-US"/>
        </w:rPr>
      </w:pPr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│ </w:t>
      </w:r>
      <w:proofErr w:type="gram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6  │</w:t>
      </w:r>
      <w:proofErr w:type="spellStart"/>
      <w:proofErr w:type="gram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Stabilirea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formei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şi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conţinutului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raportului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               │            │</w:t>
      </w:r>
    </w:p>
    <w:p w:rsidR="00F22A21" w:rsidRDefault="00F22A21" w:rsidP="00F22A21">
      <w:pPr>
        <w:autoSpaceDE w:val="0"/>
        <w:autoSpaceDN w:val="0"/>
        <w:adjustRightInd w:val="0"/>
        <w:ind w:left="-284" w:firstLine="284"/>
        <w:rPr>
          <w:rFonts w:ascii="Courier New" w:eastAsiaTheme="minorHAnsi" w:hAnsi="Courier New" w:cs="Courier New"/>
          <w:sz w:val="22"/>
          <w:szCs w:val="22"/>
          <w:lang w:val="en-US" w:eastAsia="en-US"/>
        </w:rPr>
      </w:pPr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├────┼────────────────────────────────────────────────────────────┼────────────┤</w:t>
      </w:r>
    </w:p>
    <w:p w:rsidR="00F22A21" w:rsidRDefault="00F22A21" w:rsidP="00F22A21">
      <w:pPr>
        <w:autoSpaceDE w:val="0"/>
        <w:autoSpaceDN w:val="0"/>
        <w:adjustRightInd w:val="0"/>
        <w:ind w:left="-284" w:firstLine="284"/>
        <w:rPr>
          <w:rFonts w:ascii="Courier New" w:eastAsiaTheme="minorHAnsi" w:hAnsi="Courier New" w:cs="Courier New"/>
          <w:sz w:val="22"/>
          <w:szCs w:val="22"/>
          <w:lang w:val="en-US" w:eastAsia="en-US"/>
        </w:rPr>
      </w:pPr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│ </w:t>
      </w:r>
      <w:proofErr w:type="gram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7  │</w:t>
      </w:r>
      <w:proofErr w:type="spellStart"/>
      <w:proofErr w:type="gram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Încheierea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contractului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cu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clientul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                        │            │</w:t>
      </w:r>
    </w:p>
    <w:p w:rsidR="00F22A21" w:rsidRDefault="00F22A21" w:rsidP="00F22A21">
      <w:pPr>
        <w:autoSpaceDE w:val="0"/>
        <w:autoSpaceDN w:val="0"/>
        <w:adjustRightInd w:val="0"/>
        <w:ind w:left="-284" w:firstLine="284"/>
        <w:rPr>
          <w:rFonts w:ascii="Courier New" w:eastAsiaTheme="minorHAnsi" w:hAnsi="Courier New" w:cs="Courier New"/>
          <w:sz w:val="22"/>
          <w:szCs w:val="22"/>
          <w:lang w:val="en-US" w:eastAsia="en-US"/>
        </w:rPr>
      </w:pPr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├────┼────────────────────────────────────────────────────────────┼────────────┤</w:t>
      </w:r>
    </w:p>
    <w:p w:rsidR="00F22A21" w:rsidRDefault="00F22A21" w:rsidP="00F22A21">
      <w:pPr>
        <w:autoSpaceDE w:val="0"/>
        <w:autoSpaceDN w:val="0"/>
        <w:adjustRightInd w:val="0"/>
        <w:ind w:left="-284" w:firstLine="284"/>
        <w:rPr>
          <w:rFonts w:ascii="Courier New" w:eastAsiaTheme="minorHAnsi" w:hAnsi="Courier New" w:cs="Courier New"/>
          <w:sz w:val="22"/>
          <w:szCs w:val="22"/>
          <w:lang w:val="en-US" w:eastAsia="en-US"/>
        </w:rPr>
      </w:pPr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│</w:t>
      </w:r>
      <w:proofErr w:type="gram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II  │</w:t>
      </w:r>
      <w:proofErr w:type="spellStart"/>
      <w:proofErr w:type="gram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Desfăşurarea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misiunii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pe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bază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de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proceduri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convenite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pentru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│            │</w:t>
      </w:r>
    </w:p>
    <w:p w:rsidR="00F22A21" w:rsidRDefault="00F22A21" w:rsidP="00F22A21">
      <w:pPr>
        <w:autoSpaceDE w:val="0"/>
        <w:autoSpaceDN w:val="0"/>
        <w:adjustRightInd w:val="0"/>
        <w:ind w:left="-284" w:firstLine="284"/>
        <w:rPr>
          <w:rFonts w:ascii="Courier New" w:eastAsiaTheme="minorHAnsi" w:hAnsi="Courier New" w:cs="Courier New"/>
          <w:sz w:val="22"/>
          <w:szCs w:val="22"/>
          <w:lang w:val="en-US" w:eastAsia="en-US"/>
        </w:rPr>
      </w:pPr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│    │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fiecare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raport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de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constatări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efective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, care include:        │75 de ore   │</w:t>
      </w:r>
    </w:p>
    <w:p w:rsidR="00F22A21" w:rsidRDefault="00F22A21" w:rsidP="00F22A21">
      <w:pPr>
        <w:autoSpaceDE w:val="0"/>
        <w:autoSpaceDN w:val="0"/>
        <w:adjustRightInd w:val="0"/>
        <w:ind w:left="-284" w:firstLine="284"/>
        <w:rPr>
          <w:rFonts w:ascii="Courier New" w:eastAsiaTheme="minorHAnsi" w:hAnsi="Courier New" w:cs="Courier New"/>
          <w:sz w:val="22"/>
          <w:szCs w:val="22"/>
          <w:lang w:val="en-US" w:eastAsia="en-US"/>
        </w:rPr>
      </w:pPr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├────┼────────────────────────────────────────────────────────────┼────────────┤</w:t>
      </w:r>
    </w:p>
    <w:p w:rsidR="00F22A21" w:rsidRDefault="00F22A21" w:rsidP="00F22A21">
      <w:pPr>
        <w:autoSpaceDE w:val="0"/>
        <w:autoSpaceDN w:val="0"/>
        <w:adjustRightInd w:val="0"/>
        <w:ind w:left="-284" w:firstLine="284"/>
        <w:rPr>
          <w:rFonts w:ascii="Courier New" w:eastAsiaTheme="minorHAnsi" w:hAnsi="Courier New" w:cs="Courier New"/>
          <w:sz w:val="22"/>
          <w:szCs w:val="22"/>
          <w:lang w:val="en-US" w:eastAsia="en-US"/>
        </w:rPr>
      </w:pPr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│ </w:t>
      </w:r>
      <w:proofErr w:type="gram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1  │</w:t>
      </w:r>
      <w:proofErr w:type="spellStart"/>
      <w:proofErr w:type="gram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Planificarea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misiunii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pentru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un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raport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de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constatări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       │            │</w:t>
      </w:r>
    </w:p>
    <w:p w:rsidR="00F22A21" w:rsidRDefault="00F22A21" w:rsidP="00F22A21">
      <w:pPr>
        <w:autoSpaceDE w:val="0"/>
        <w:autoSpaceDN w:val="0"/>
        <w:adjustRightInd w:val="0"/>
        <w:ind w:left="-284" w:firstLine="284"/>
        <w:rPr>
          <w:rFonts w:ascii="Courier New" w:eastAsiaTheme="minorHAnsi" w:hAnsi="Courier New" w:cs="Courier New"/>
          <w:sz w:val="22"/>
          <w:szCs w:val="22"/>
          <w:lang w:val="en-US" w:eastAsia="en-US"/>
        </w:rPr>
      </w:pPr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│    │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efective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:                                                   │ 5 ore      │</w:t>
      </w:r>
    </w:p>
    <w:p w:rsidR="00F22A21" w:rsidRDefault="00F22A21" w:rsidP="00F22A21">
      <w:pPr>
        <w:autoSpaceDE w:val="0"/>
        <w:autoSpaceDN w:val="0"/>
        <w:adjustRightInd w:val="0"/>
        <w:ind w:left="-284" w:firstLine="284"/>
        <w:rPr>
          <w:rFonts w:ascii="Courier New" w:eastAsiaTheme="minorHAnsi" w:hAnsi="Courier New" w:cs="Courier New"/>
          <w:sz w:val="22"/>
          <w:szCs w:val="22"/>
          <w:lang w:val="en-US" w:eastAsia="en-US"/>
        </w:rPr>
      </w:pPr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├────┼────────────────────────────────────────────────────────────┼────────────┤</w:t>
      </w:r>
    </w:p>
    <w:p w:rsidR="00F22A21" w:rsidRDefault="00F22A21" w:rsidP="00F22A21">
      <w:pPr>
        <w:autoSpaceDE w:val="0"/>
        <w:autoSpaceDN w:val="0"/>
        <w:adjustRightInd w:val="0"/>
        <w:ind w:left="-284" w:firstLine="284"/>
        <w:rPr>
          <w:rFonts w:ascii="Courier New" w:eastAsiaTheme="minorHAnsi" w:hAnsi="Courier New" w:cs="Courier New"/>
          <w:sz w:val="22"/>
          <w:szCs w:val="22"/>
          <w:lang w:val="en-US" w:eastAsia="en-US"/>
        </w:rPr>
      </w:pPr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│    │-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înţelegerea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sistemelor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de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contabilitate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şi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control intern</w:t>
      </w:r>
      <w:proofErr w:type="gram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;│</w:t>
      </w:r>
      <w:proofErr w:type="gram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           │</w:t>
      </w:r>
    </w:p>
    <w:p w:rsidR="00F22A21" w:rsidRDefault="00F22A21" w:rsidP="00F22A21">
      <w:pPr>
        <w:autoSpaceDE w:val="0"/>
        <w:autoSpaceDN w:val="0"/>
        <w:adjustRightInd w:val="0"/>
        <w:ind w:left="-284" w:firstLine="284"/>
        <w:rPr>
          <w:rFonts w:ascii="Courier New" w:eastAsiaTheme="minorHAnsi" w:hAnsi="Courier New" w:cs="Courier New"/>
          <w:sz w:val="22"/>
          <w:szCs w:val="22"/>
          <w:lang w:val="en-US" w:eastAsia="en-US"/>
        </w:rPr>
      </w:pPr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│    │-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evaluarea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sistemului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de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înregistrare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şi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procesare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a       │            │</w:t>
      </w:r>
    </w:p>
    <w:p w:rsidR="00F22A21" w:rsidRDefault="00F22A21" w:rsidP="00F22A21">
      <w:pPr>
        <w:autoSpaceDE w:val="0"/>
        <w:autoSpaceDN w:val="0"/>
        <w:adjustRightInd w:val="0"/>
        <w:ind w:left="-284" w:firstLine="284"/>
        <w:rPr>
          <w:rFonts w:ascii="Courier New" w:eastAsiaTheme="minorHAnsi" w:hAnsi="Courier New" w:cs="Courier New"/>
          <w:sz w:val="22"/>
          <w:szCs w:val="22"/>
          <w:lang w:val="en-US" w:eastAsia="en-US"/>
        </w:rPr>
      </w:pPr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│    </w:t>
      </w:r>
      <w:proofErr w:type="gram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│ 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tranzacţiilor</w:t>
      </w:r>
      <w:proofErr w:type="spellEnd"/>
      <w:proofErr w:type="gram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entităţii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;                                  │            │</w:t>
      </w:r>
    </w:p>
    <w:p w:rsidR="00F22A21" w:rsidRDefault="00F22A21" w:rsidP="00F22A21">
      <w:pPr>
        <w:autoSpaceDE w:val="0"/>
        <w:autoSpaceDN w:val="0"/>
        <w:adjustRightInd w:val="0"/>
        <w:ind w:left="-284" w:firstLine="284"/>
        <w:rPr>
          <w:rFonts w:ascii="Courier New" w:eastAsiaTheme="minorHAnsi" w:hAnsi="Courier New" w:cs="Courier New"/>
          <w:sz w:val="22"/>
          <w:szCs w:val="22"/>
          <w:lang w:val="en-US" w:eastAsia="en-US"/>
        </w:rPr>
      </w:pPr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│    │-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testarea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sistemelor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de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contabilitate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şi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control intern;   │            │</w:t>
      </w:r>
    </w:p>
    <w:p w:rsidR="00F22A21" w:rsidRDefault="00F22A21" w:rsidP="00F22A21">
      <w:pPr>
        <w:autoSpaceDE w:val="0"/>
        <w:autoSpaceDN w:val="0"/>
        <w:adjustRightInd w:val="0"/>
        <w:ind w:left="-284" w:firstLine="284"/>
        <w:rPr>
          <w:rFonts w:ascii="Courier New" w:eastAsiaTheme="minorHAnsi" w:hAnsi="Courier New" w:cs="Courier New"/>
          <w:sz w:val="22"/>
          <w:szCs w:val="22"/>
          <w:lang w:val="en-US" w:eastAsia="en-US"/>
        </w:rPr>
      </w:pPr>
      <w:proofErr w:type="gram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│    │-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testarea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sistemului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informatic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etc.</w:t>
      </w:r>
      <w:proofErr w:type="gram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                      │            │</w:t>
      </w:r>
    </w:p>
    <w:p w:rsidR="00F22A21" w:rsidRDefault="00F22A21" w:rsidP="00F22A21">
      <w:pPr>
        <w:autoSpaceDE w:val="0"/>
        <w:autoSpaceDN w:val="0"/>
        <w:adjustRightInd w:val="0"/>
        <w:ind w:left="-284" w:firstLine="284"/>
        <w:rPr>
          <w:rFonts w:ascii="Courier New" w:eastAsiaTheme="minorHAnsi" w:hAnsi="Courier New" w:cs="Courier New"/>
          <w:sz w:val="22"/>
          <w:szCs w:val="22"/>
          <w:lang w:val="en-US" w:eastAsia="en-US"/>
        </w:rPr>
      </w:pPr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├────┼────────────────────────────────────────────────────────────┼────────────┤</w:t>
      </w:r>
    </w:p>
    <w:p w:rsidR="00F22A21" w:rsidRDefault="00F22A21" w:rsidP="00F22A21">
      <w:pPr>
        <w:autoSpaceDE w:val="0"/>
        <w:autoSpaceDN w:val="0"/>
        <w:adjustRightInd w:val="0"/>
        <w:ind w:left="-284" w:firstLine="284"/>
        <w:rPr>
          <w:rFonts w:ascii="Courier New" w:eastAsiaTheme="minorHAnsi" w:hAnsi="Courier New" w:cs="Courier New"/>
          <w:sz w:val="22"/>
          <w:szCs w:val="22"/>
          <w:lang w:val="en-US" w:eastAsia="en-US"/>
        </w:rPr>
      </w:pPr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│ </w:t>
      </w:r>
      <w:proofErr w:type="gram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2  │</w:t>
      </w:r>
      <w:proofErr w:type="spellStart"/>
      <w:proofErr w:type="gram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Desfăşurarea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procedurilor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de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verificare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:                    │60 de ore   │</w:t>
      </w:r>
    </w:p>
    <w:p w:rsidR="00F22A21" w:rsidRDefault="00F22A21" w:rsidP="00F22A21">
      <w:pPr>
        <w:autoSpaceDE w:val="0"/>
        <w:autoSpaceDN w:val="0"/>
        <w:adjustRightInd w:val="0"/>
        <w:ind w:left="-284" w:firstLine="284"/>
        <w:rPr>
          <w:rFonts w:ascii="Courier New" w:eastAsiaTheme="minorHAnsi" w:hAnsi="Courier New" w:cs="Courier New"/>
          <w:sz w:val="22"/>
          <w:szCs w:val="22"/>
          <w:lang w:val="en-US" w:eastAsia="en-US"/>
        </w:rPr>
      </w:pPr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lastRenderedPageBreak/>
        <w:t>├────┼────────────────────────────────────────────────────────────┼────────────┤</w:t>
      </w:r>
    </w:p>
    <w:p w:rsidR="00F22A21" w:rsidRDefault="00F22A21" w:rsidP="00F22A21">
      <w:pPr>
        <w:autoSpaceDE w:val="0"/>
        <w:autoSpaceDN w:val="0"/>
        <w:adjustRightInd w:val="0"/>
        <w:ind w:left="-284" w:firstLine="284"/>
        <w:rPr>
          <w:rFonts w:ascii="Courier New" w:eastAsiaTheme="minorHAnsi" w:hAnsi="Courier New" w:cs="Courier New"/>
          <w:sz w:val="22"/>
          <w:szCs w:val="22"/>
          <w:lang w:val="en-US" w:eastAsia="en-US"/>
        </w:rPr>
      </w:pPr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│    │-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utilizarea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procedurilor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specifice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pentru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obţinerea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       │            │</w:t>
      </w:r>
    </w:p>
    <w:p w:rsidR="00F22A21" w:rsidRDefault="00F22A21" w:rsidP="00F22A21">
      <w:pPr>
        <w:autoSpaceDE w:val="0"/>
        <w:autoSpaceDN w:val="0"/>
        <w:adjustRightInd w:val="0"/>
        <w:ind w:left="-284" w:firstLine="284"/>
        <w:rPr>
          <w:rFonts w:ascii="Courier New" w:eastAsiaTheme="minorHAnsi" w:hAnsi="Courier New" w:cs="Courier New"/>
          <w:sz w:val="22"/>
          <w:szCs w:val="22"/>
          <w:lang w:val="en-US" w:eastAsia="en-US"/>
        </w:rPr>
      </w:pPr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│    </w:t>
      </w:r>
      <w:proofErr w:type="gram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│ 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probelor</w:t>
      </w:r>
      <w:proofErr w:type="spellEnd"/>
      <w:proofErr w:type="gram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de audit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prevăzute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de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paragraful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16 din ISRS 4400│            │</w:t>
      </w:r>
    </w:p>
    <w:p w:rsidR="00F22A21" w:rsidRDefault="00F22A21" w:rsidP="00F22A21">
      <w:pPr>
        <w:autoSpaceDE w:val="0"/>
        <w:autoSpaceDN w:val="0"/>
        <w:adjustRightInd w:val="0"/>
        <w:ind w:left="-284" w:firstLine="284"/>
        <w:rPr>
          <w:rFonts w:ascii="Courier New" w:eastAsiaTheme="minorHAnsi" w:hAnsi="Courier New" w:cs="Courier New"/>
          <w:sz w:val="22"/>
          <w:szCs w:val="22"/>
          <w:lang w:val="en-US" w:eastAsia="en-US"/>
        </w:rPr>
      </w:pPr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│    </w:t>
      </w:r>
      <w:proofErr w:type="gram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│  (</w:t>
      </w:r>
      <w:proofErr w:type="spellStart"/>
      <w:proofErr w:type="gram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investigaţii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şi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analize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;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recalculări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,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comparări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şi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alte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 │            │</w:t>
      </w:r>
    </w:p>
    <w:p w:rsidR="00F22A21" w:rsidRDefault="00F22A21" w:rsidP="00F22A21">
      <w:pPr>
        <w:autoSpaceDE w:val="0"/>
        <w:autoSpaceDN w:val="0"/>
        <w:adjustRightInd w:val="0"/>
        <w:ind w:left="-284" w:firstLine="284"/>
        <w:rPr>
          <w:rFonts w:ascii="Courier New" w:eastAsiaTheme="minorHAnsi" w:hAnsi="Courier New" w:cs="Courier New"/>
          <w:sz w:val="22"/>
          <w:szCs w:val="22"/>
          <w:lang w:val="en-US" w:eastAsia="en-US"/>
        </w:rPr>
      </w:pPr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│    </w:t>
      </w:r>
      <w:proofErr w:type="gram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│ 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verificări</w:t>
      </w:r>
      <w:proofErr w:type="spellEnd"/>
      <w:proofErr w:type="gram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ale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acurateţei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redactării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,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observări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;          │            │</w:t>
      </w:r>
    </w:p>
    <w:p w:rsidR="00F22A21" w:rsidRDefault="00F22A21" w:rsidP="00F22A21">
      <w:pPr>
        <w:autoSpaceDE w:val="0"/>
        <w:autoSpaceDN w:val="0"/>
        <w:adjustRightInd w:val="0"/>
        <w:ind w:left="-284" w:firstLine="284"/>
        <w:rPr>
          <w:rFonts w:ascii="Courier New" w:eastAsiaTheme="minorHAnsi" w:hAnsi="Courier New" w:cs="Courier New"/>
          <w:sz w:val="22"/>
          <w:szCs w:val="22"/>
          <w:lang w:val="en-US" w:eastAsia="en-US"/>
        </w:rPr>
      </w:pPr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│    </w:t>
      </w:r>
      <w:proofErr w:type="gram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│ 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inspecţii</w:t>
      </w:r>
      <w:proofErr w:type="spellEnd"/>
      <w:proofErr w:type="gram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;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obţinerea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de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confirmări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)                       │            │</w:t>
      </w:r>
    </w:p>
    <w:p w:rsidR="00F22A21" w:rsidRDefault="00F22A21" w:rsidP="00F22A21">
      <w:pPr>
        <w:autoSpaceDE w:val="0"/>
        <w:autoSpaceDN w:val="0"/>
        <w:adjustRightInd w:val="0"/>
        <w:ind w:left="-284" w:firstLine="284"/>
        <w:rPr>
          <w:rFonts w:ascii="Courier New" w:eastAsiaTheme="minorHAnsi" w:hAnsi="Courier New" w:cs="Courier New"/>
          <w:sz w:val="22"/>
          <w:szCs w:val="22"/>
          <w:lang w:val="en-US" w:eastAsia="en-US"/>
        </w:rPr>
      </w:pPr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│    │-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verificarea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costurilor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directe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,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pe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baza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documentelor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     │            │</w:t>
      </w:r>
    </w:p>
    <w:p w:rsidR="00F22A21" w:rsidRDefault="00F22A21" w:rsidP="00F22A21">
      <w:pPr>
        <w:autoSpaceDE w:val="0"/>
        <w:autoSpaceDN w:val="0"/>
        <w:adjustRightInd w:val="0"/>
        <w:ind w:left="-284" w:firstLine="284"/>
        <w:rPr>
          <w:rFonts w:ascii="Courier New" w:eastAsiaTheme="minorHAnsi" w:hAnsi="Courier New" w:cs="Courier New"/>
          <w:sz w:val="22"/>
          <w:szCs w:val="22"/>
          <w:lang w:val="en-US" w:eastAsia="en-US"/>
        </w:rPr>
      </w:pPr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│    </w:t>
      </w:r>
      <w:proofErr w:type="gram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│ 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justificative</w:t>
      </w:r>
      <w:proofErr w:type="spellEnd"/>
      <w:proofErr w:type="gram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, sub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aspectul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eligibilităţii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,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acurateţei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şi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│            │</w:t>
      </w:r>
    </w:p>
    <w:p w:rsidR="00F22A21" w:rsidRDefault="00F22A21" w:rsidP="00F22A21">
      <w:pPr>
        <w:autoSpaceDE w:val="0"/>
        <w:autoSpaceDN w:val="0"/>
        <w:adjustRightInd w:val="0"/>
        <w:ind w:left="-284" w:firstLine="284"/>
        <w:rPr>
          <w:rFonts w:ascii="Courier New" w:eastAsiaTheme="minorHAnsi" w:hAnsi="Courier New" w:cs="Courier New"/>
          <w:sz w:val="22"/>
          <w:szCs w:val="22"/>
          <w:lang w:val="en-US" w:eastAsia="en-US"/>
        </w:rPr>
      </w:pPr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│    </w:t>
      </w:r>
      <w:proofErr w:type="gram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│ 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înregistrării</w:t>
      </w:r>
      <w:proofErr w:type="spellEnd"/>
      <w:proofErr w:type="gram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,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clasificării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,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realităţii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,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conformităţii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cu │            │</w:t>
      </w:r>
    </w:p>
    <w:p w:rsidR="00F22A21" w:rsidRDefault="00F22A21" w:rsidP="00F22A21">
      <w:pPr>
        <w:autoSpaceDE w:val="0"/>
        <w:autoSpaceDN w:val="0"/>
        <w:adjustRightInd w:val="0"/>
        <w:ind w:left="-284" w:firstLine="284"/>
        <w:rPr>
          <w:rFonts w:ascii="Courier New" w:eastAsiaTheme="minorHAnsi" w:hAnsi="Courier New" w:cs="Courier New"/>
          <w:sz w:val="22"/>
          <w:szCs w:val="22"/>
          <w:lang w:val="en-US" w:eastAsia="en-US"/>
        </w:rPr>
      </w:pPr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│    </w:t>
      </w:r>
      <w:proofErr w:type="gram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│ 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regulile</w:t>
      </w:r>
      <w:proofErr w:type="spellEnd"/>
      <w:proofErr w:type="gram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privind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achiziţiile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publice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;                     │            │</w:t>
      </w:r>
    </w:p>
    <w:p w:rsidR="00F22A21" w:rsidRDefault="00F22A21" w:rsidP="00F22A21">
      <w:pPr>
        <w:autoSpaceDE w:val="0"/>
        <w:autoSpaceDN w:val="0"/>
        <w:adjustRightInd w:val="0"/>
        <w:ind w:left="-284" w:firstLine="284"/>
        <w:rPr>
          <w:rFonts w:ascii="Courier New" w:eastAsiaTheme="minorHAnsi" w:hAnsi="Courier New" w:cs="Courier New"/>
          <w:sz w:val="22"/>
          <w:szCs w:val="22"/>
          <w:lang w:val="en-US" w:eastAsia="en-US"/>
        </w:rPr>
      </w:pPr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│    │-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verificarea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încadrării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cheltuielilor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generale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de          │            │</w:t>
      </w:r>
    </w:p>
    <w:p w:rsidR="00F22A21" w:rsidRDefault="00F22A21" w:rsidP="00F22A21">
      <w:pPr>
        <w:autoSpaceDE w:val="0"/>
        <w:autoSpaceDN w:val="0"/>
        <w:adjustRightInd w:val="0"/>
        <w:ind w:left="-284" w:firstLine="284"/>
        <w:rPr>
          <w:rFonts w:ascii="Courier New" w:eastAsiaTheme="minorHAnsi" w:hAnsi="Courier New" w:cs="Courier New"/>
          <w:sz w:val="22"/>
          <w:szCs w:val="22"/>
          <w:lang w:val="en-US" w:eastAsia="en-US"/>
        </w:rPr>
      </w:pPr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│    </w:t>
      </w:r>
      <w:proofErr w:type="gram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│ 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administraţie</w:t>
      </w:r>
      <w:proofErr w:type="spellEnd"/>
      <w:proofErr w:type="gram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în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procentul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admis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.                         │            │</w:t>
      </w:r>
    </w:p>
    <w:p w:rsidR="00F22A21" w:rsidRDefault="00F22A21" w:rsidP="00F22A21">
      <w:pPr>
        <w:autoSpaceDE w:val="0"/>
        <w:autoSpaceDN w:val="0"/>
        <w:adjustRightInd w:val="0"/>
        <w:ind w:left="-284" w:firstLine="284"/>
        <w:rPr>
          <w:rFonts w:ascii="Courier New" w:eastAsiaTheme="minorHAnsi" w:hAnsi="Courier New" w:cs="Courier New"/>
          <w:sz w:val="22"/>
          <w:szCs w:val="22"/>
          <w:lang w:val="en-US" w:eastAsia="en-US"/>
        </w:rPr>
      </w:pPr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├────┼────────────────────────────────────────────────────────────┼────────────┤</w:t>
      </w:r>
    </w:p>
    <w:p w:rsidR="00F22A21" w:rsidRDefault="00F22A21" w:rsidP="00F22A21">
      <w:pPr>
        <w:autoSpaceDE w:val="0"/>
        <w:autoSpaceDN w:val="0"/>
        <w:adjustRightInd w:val="0"/>
        <w:ind w:left="-284" w:firstLine="284"/>
        <w:rPr>
          <w:rFonts w:ascii="Courier New" w:eastAsiaTheme="minorHAnsi" w:hAnsi="Courier New" w:cs="Courier New"/>
          <w:sz w:val="22"/>
          <w:szCs w:val="22"/>
          <w:lang w:val="en-US" w:eastAsia="en-US"/>
        </w:rPr>
      </w:pPr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│ </w:t>
      </w:r>
      <w:proofErr w:type="gram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3  │</w:t>
      </w:r>
      <w:proofErr w:type="spellStart"/>
      <w:proofErr w:type="gram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Procedurile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legate de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finalizarea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misiunii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,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inclusiv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:       │10 ore      │</w:t>
      </w:r>
    </w:p>
    <w:p w:rsidR="00F22A21" w:rsidRDefault="00F22A21" w:rsidP="00F22A21">
      <w:pPr>
        <w:autoSpaceDE w:val="0"/>
        <w:autoSpaceDN w:val="0"/>
        <w:adjustRightInd w:val="0"/>
        <w:ind w:left="-284" w:firstLine="284"/>
        <w:rPr>
          <w:rFonts w:ascii="Courier New" w:eastAsiaTheme="minorHAnsi" w:hAnsi="Courier New" w:cs="Courier New"/>
          <w:sz w:val="22"/>
          <w:szCs w:val="22"/>
          <w:lang w:val="en-US" w:eastAsia="en-US"/>
        </w:rPr>
      </w:pPr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├────┼────────────────────────────────────────────────────────────┼────────────┤</w:t>
      </w:r>
    </w:p>
    <w:p w:rsidR="00F22A21" w:rsidRDefault="00F22A21" w:rsidP="00F22A21">
      <w:pPr>
        <w:autoSpaceDE w:val="0"/>
        <w:autoSpaceDN w:val="0"/>
        <w:adjustRightInd w:val="0"/>
        <w:ind w:left="-284" w:firstLine="284"/>
        <w:rPr>
          <w:rFonts w:ascii="Courier New" w:eastAsiaTheme="minorHAnsi" w:hAnsi="Courier New" w:cs="Courier New"/>
          <w:sz w:val="22"/>
          <w:szCs w:val="22"/>
          <w:lang w:val="en-US" w:eastAsia="en-US"/>
        </w:rPr>
      </w:pPr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│    │-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discuţiile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finale cu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clientul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privind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aspectele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constatate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│            │</w:t>
      </w:r>
    </w:p>
    <w:p w:rsidR="00F22A21" w:rsidRDefault="00F22A21" w:rsidP="00F22A21">
      <w:pPr>
        <w:autoSpaceDE w:val="0"/>
        <w:autoSpaceDN w:val="0"/>
        <w:adjustRightInd w:val="0"/>
        <w:ind w:left="-284" w:firstLine="284"/>
        <w:rPr>
          <w:rFonts w:ascii="Courier New" w:eastAsiaTheme="minorHAnsi" w:hAnsi="Courier New" w:cs="Courier New"/>
          <w:sz w:val="22"/>
          <w:szCs w:val="22"/>
          <w:lang w:val="en-US" w:eastAsia="en-US"/>
        </w:rPr>
      </w:pPr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│    </w:t>
      </w:r>
      <w:proofErr w:type="gram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│ 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în</w:t>
      </w:r>
      <w:proofErr w:type="spellEnd"/>
      <w:proofErr w:type="gram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realizarea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misiunii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;                                   │            │</w:t>
      </w:r>
    </w:p>
    <w:p w:rsidR="00F22A21" w:rsidRDefault="00F22A21" w:rsidP="00F22A21">
      <w:pPr>
        <w:autoSpaceDE w:val="0"/>
        <w:autoSpaceDN w:val="0"/>
        <w:adjustRightInd w:val="0"/>
        <w:ind w:left="-284" w:firstLine="284"/>
        <w:rPr>
          <w:rFonts w:ascii="Courier New" w:eastAsiaTheme="minorHAnsi" w:hAnsi="Courier New" w:cs="Courier New"/>
          <w:sz w:val="22"/>
          <w:szCs w:val="22"/>
          <w:lang w:val="en-US" w:eastAsia="en-US"/>
        </w:rPr>
      </w:pPr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│    │-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întocmirea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raportului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de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constatări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efective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             │            │</w:t>
      </w:r>
    </w:p>
    <w:p w:rsidR="00F22A21" w:rsidRDefault="00F22A21" w:rsidP="00F22A21">
      <w:pPr>
        <w:autoSpaceDE w:val="0"/>
        <w:autoSpaceDN w:val="0"/>
        <w:adjustRightInd w:val="0"/>
        <w:ind w:left="-284" w:firstLine="284"/>
        <w:rPr>
          <w:rFonts w:ascii="Courier New" w:eastAsiaTheme="minorHAnsi" w:hAnsi="Courier New" w:cs="Courier New"/>
          <w:sz w:val="22"/>
          <w:szCs w:val="22"/>
          <w:lang w:val="en-US" w:eastAsia="en-US"/>
        </w:rPr>
      </w:pPr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└────┴────────────────────────────────────────────────────────────┴────────────┘</w:t>
      </w:r>
    </w:p>
    <w:p w:rsidR="00F22A21" w:rsidRDefault="00F22A21" w:rsidP="00F22A21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val="en-US" w:eastAsia="en-US"/>
        </w:rPr>
      </w:pPr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*ST*</w:t>
      </w:r>
    </w:p>
    <w:p w:rsidR="00F22A21" w:rsidRDefault="00F22A21" w:rsidP="00F22A21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val="en-US" w:eastAsia="en-US"/>
        </w:rPr>
      </w:pPr>
    </w:p>
    <w:p w:rsidR="00F22A21" w:rsidRDefault="00F22A21" w:rsidP="00F22A21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val="en-US" w:eastAsia="en-US"/>
        </w:rPr>
      </w:pPr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  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Pentru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misiunile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cu un grad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mai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mic de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complexitate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,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potrivit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legii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,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numărul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minim de ore,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pe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ansamblu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,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poate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fi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mai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mic cu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până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la 25%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faţă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de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numărul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total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prevăzut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în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prezentele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norme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.</w:t>
      </w:r>
    </w:p>
    <w:p w:rsidR="00F22A21" w:rsidRDefault="00F22A21" w:rsidP="00F22A21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val="en-US" w:eastAsia="en-US"/>
        </w:rPr>
      </w:pPr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  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Normele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nu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precizează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o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limită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superioară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a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bugetului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de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timp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,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aceasta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putând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varia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în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funcţie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de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specificul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fiecărui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proiect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finanţat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din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fonduri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europene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,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gradul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de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complexitate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şi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volumul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cheltuielilor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care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trebuie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verificate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,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precum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şi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de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situaţia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specifică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întâlnită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în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practică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.</w:t>
      </w:r>
    </w:p>
    <w:p w:rsidR="00F22A21" w:rsidRDefault="00F22A21" w:rsidP="00F22A21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val="en-US" w:eastAsia="en-US"/>
        </w:rPr>
      </w:pPr>
    </w:p>
    <w:p w:rsidR="00F22A21" w:rsidRDefault="00F22A21" w:rsidP="00F22A21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val="en-US" w:eastAsia="en-US"/>
        </w:rPr>
      </w:pPr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                   ___________</w:t>
      </w:r>
    </w:p>
    <w:p w:rsidR="00E3410D" w:rsidRDefault="00E3410D"/>
    <w:sectPr w:rsidR="00E3410D" w:rsidSect="00F22A21">
      <w:pgSz w:w="12240" w:h="15840"/>
      <w:pgMar w:top="1440" w:right="474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B22"/>
    <w:rsid w:val="001A4D4C"/>
    <w:rsid w:val="00653EA5"/>
    <w:rsid w:val="006C120D"/>
    <w:rsid w:val="006F3B22"/>
    <w:rsid w:val="00705D1F"/>
    <w:rsid w:val="007B73F2"/>
    <w:rsid w:val="00AB789F"/>
    <w:rsid w:val="00E3410D"/>
    <w:rsid w:val="00F22A21"/>
    <w:rsid w:val="00F83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D4C"/>
    <w:rPr>
      <w:rFonts w:eastAsia="Batang"/>
      <w:sz w:val="24"/>
      <w:szCs w:val="24"/>
      <w:lang w:val="ro-RO" w:eastAsia="ko-KR"/>
    </w:rPr>
  </w:style>
  <w:style w:type="paragraph" w:styleId="Heading3">
    <w:name w:val="heading 3"/>
    <w:basedOn w:val="Normal"/>
    <w:next w:val="Normal"/>
    <w:link w:val="Heading3Char"/>
    <w:qFormat/>
    <w:rsid w:val="001A4D4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Level 2 - a,Level 2 - a1,Level 2 - a2,Level 2 - a11,Level 2 - a3,Level 2 - a4,Level 2 - a5,Level 2 - a6,Level 2 - a12,Level 2 - a21,Level 2 - a31,Level 2 - a41,Level 2 - a51,Level 2 - a7,Level 2 - a13,Level 2 - a22,Level 2 - a32"/>
    <w:basedOn w:val="Heading3"/>
    <w:next w:val="Normal"/>
    <w:link w:val="Heading4Char1"/>
    <w:qFormat/>
    <w:rsid w:val="001A4D4C"/>
    <w:pPr>
      <w:keepNext w:val="0"/>
      <w:widowControl w:val="0"/>
      <w:spacing w:before="120" w:after="0"/>
      <w:ind w:left="686" w:hanging="544"/>
      <w:jc w:val="both"/>
      <w:outlineLvl w:val="3"/>
    </w:pPr>
    <w:rPr>
      <w:rFonts w:ascii="Times New Roman" w:eastAsia="Times New Roman" w:hAnsi="Times New Roman" w:cs="Times New Roman"/>
      <w:b w:val="0"/>
      <w:bCs w:val="0"/>
      <w:sz w:val="22"/>
      <w:szCs w:val="24"/>
      <w:lang w:eastAsia="en-US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f">
    <w:name w:val="Listă paragraf"/>
    <w:basedOn w:val="Normal"/>
    <w:qFormat/>
    <w:rsid w:val="001A4D4C"/>
    <w:pPr>
      <w:ind w:left="720"/>
      <w:contextualSpacing/>
    </w:pPr>
    <w:rPr>
      <w:lang w:eastAsia="ro-RO"/>
    </w:rPr>
  </w:style>
  <w:style w:type="character" w:customStyle="1" w:styleId="Heading3Char">
    <w:name w:val="Heading 3 Char"/>
    <w:basedOn w:val="DefaultParagraphFont"/>
    <w:link w:val="Heading3"/>
    <w:rsid w:val="001A4D4C"/>
    <w:rPr>
      <w:rFonts w:ascii="Arial" w:eastAsia="Batang" w:hAnsi="Arial" w:cs="Arial"/>
      <w:b/>
      <w:bCs/>
      <w:sz w:val="26"/>
      <w:szCs w:val="26"/>
      <w:lang w:val="ro-RO" w:eastAsia="ko-KR"/>
    </w:rPr>
  </w:style>
  <w:style w:type="character" w:customStyle="1" w:styleId="Heading4Char">
    <w:name w:val="Heading 4 Char"/>
    <w:basedOn w:val="DefaultParagraphFont"/>
    <w:uiPriority w:val="9"/>
    <w:semiHidden/>
    <w:rsid w:val="001A4D4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ro-RO" w:eastAsia="ko-KR"/>
    </w:rPr>
  </w:style>
  <w:style w:type="character" w:customStyle="1" w:styleId="Heading4Char1">
    <w:name w:val="Heading 4 Char1"/>
    <w:aliases w:val="Level 2 - a Char,Level 2 - a1 Char,Level 2 - a2 Char,Level 2 - a11 Char,Level 2 - a3 Char,Level 2 - a4 Char,Level 2 - a5 Char,Level 2 - a6 Char,Level 2 - a12 Char,Level 2 - a21 Char,Level 2 - a31 Char,Level 2 - a41 Char,Level 2 - a7 Char"/>
    <w:link w:val="Heading4"/>
    <w:rsid w:val="001A4D4C"/>
    <w:rPr>
      <w:sz w:val="22"/>
      <w:szCs w:val="24"/>
      <w:lang w:val="ro-RO" w:bidi="he-IL"/>
    </w:rPr>
  </w:style>
  <w:style w:type="paragraph" w:styleId="NoSpacing">
    <w:name w:val="No Spacing"/>
    <w:link w:val="NoSpacingChar"/>
    <w:uiPriority w:val="1"/>
    <w:qFormat/>
    <w:rsid w:val="001A4D4C"/>
    <w:rPr>
      <w:rFonts w:ascii="Calibri" w:eastAsia="MS Mincho" w:hAnsi="Calibri" w:cs="Arial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1A4D4C"/>
    <w:rPr>
      <w:rFonts w:ascii="Calibri" w:eastAsia="MS Mincho" w:hAnsi="Calibri" w:cs="Arial"/>
      <w:sz w:val="22"/>
      <w:szCs w:val="22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D4C"/>
    <w:rPr>
      <w:rFonts w:eastAsia="Batang"/>
      <w:sz w:val="24"/>
      <w:szCs w:val="24"/>
      <w:lang w:val="ro-RO" w:eastAsia="ko-KR"/>
    </w:rPr>
  </w:style>
  <w:style w:type="paragraph" w:styleId="Heading3">
    <w:name w:val="heading 3"/>
    <w:basedOn w:val="Normal"/>
    <w:next w:val="Normal"/>
    <w:link w:val="Heading3Char"/>
    <w:qFormat/>
    <w:rsid w:val="001A4D4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Level 2 - a,Level 2 - a1,Level 2 - a2,Level 2 - a11,Level 2 - a3,Level 2 - a4,Level 2 - a5,Level 2 - a6,Level 2 - a12,Level 2 - a21,Level 2 - a31,Level 2 - a41,Level 2 - a51,Level 2 - a7,Level 2 - a13,Level 2 - a22,Level 2 - a32"/>
    <w:basedOn w:val="Heading3"/>
    <w:next w:val="Normal"/>
    <w:link w:val="Heading4Char1"/>
    <w:qFormat/>
    <w:rsid w:val="001A4D4C"/>
    <w:pPr>
      <w:keepNext w:val="0"/>
      <w:widowControl w:val="0"/>
      <w:spacing w:before="120" w:after="0"/>
      <w:ind w:left="686" w:hanging="544"/>
      <w:jc w:val="both"/>
      <w:outlineLvl w:val="3"/>
    </w:pPr>
    <w:rPr>
      <w:rFonts w:ascii="Times New Roman" w:eastAsia="Times New Roman" w:hAnsi="Times New Roman" w:cs="Times New Roman"/>
      <w:b w:val="0"/>
      <w:bCs w:val="0"/>
      <w:sz w:val="22"/>
      <w:szCs w:val="24"/>
      <w:lang w:eastAsia="en-US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f">
    <w:name w:val="Listă paragraf"/>
    <w:basedOn w:val="Normal"/>
    <w:qFormat/>
    <w:rsid w:val="001A4D4C"/>
    <w:pPr>
      <w:ind w:left="720"/>
      <w:contextualSpacing/>
    </w:pPr>
    <w:rPr>
      <w:lang w:eastAsia="ro-RO"/>
    </w:rPr>
  </w:style>
  <w:style w:type="character" w:customStyle="1" w:styleId="Heading3Char">
    <w:name w:val="Heading 3 Char"/>
    <w:basedOn w:val="DefaultParagraphFont"/>
    <w:link w:val="Heading3"/>
    <w:rsid w:val="001A4D4C"/>
    <w:rPr>
      <w:rFonts w:ascii="Arial" w:eastAsia="Batang" w:hAnsi="Arial" w:cs="Arial"/>
      <w:b/>
      <w:bCs/>
      <w:sz w:val="26"/>
      <w:szCs w:val="26"/>
      <w:lang w:val="ro-RO" w:eastAsia="ko-KR"/>
    </w:rPr>
  </w:style>
  <w:style w:type="character" w:customStyle="1" w:styleId="Heading4Char">
    <w:name w:val="Heading 4 Char"/>
    <w:basedOn w:val="DefaultParagraphFont"/>
    <w:uiPriority w:val="9"/>
    <w:semiHidden/>
    <w:rsid w:val="001A4D4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ro-RO" w:eastAsia="ko-KR"/>
    </w:rPr>
  </w:style>
  <w:style w:type="character" w:customStyle="1" w:styleId="Heading4Char1">
    <w:name w:val="Heading 4 Char1"/>
    <w:aliases w:val="Level 2 - a Char,Level 2 - a1 Char,Level 2 - a2 Char,Level 2 - a11 Char,Level 2 - a3 Char,Level 2 - a4 Char,Level 2 - a5 Char,Level 2 - a6 Char,Level 2 - a12 Char,Level 2 - a21 Char,Level 2 - a31 Char,Level 2 - a41 Char,Level 2 - a7 Char"/>
    <w:link w:val="Heading4"/>
    <w:rsid w:val="001A4D4C"/>
    <w:rPr>
      <w:sz w:val="22"/>
      <w:szCs w:val="24"/>
      <w:lang w:val="ro-RO" w:bidi="he-IL"/>
    </w:rPr>
  </w:style>
  <w:style w:type="paragraph" w:styleId="NoSpacing">
    <w:name w:val="No Spacing"/>
    <w:link w:val="NoSpacingChar"/>
    <w:uiPriority w:val="1"/>
    <w:qFormat/>
    <w:rsid w:val="001A4D4C"/>
    <w:rPr>
      <w:rFonts w:ascii="Calibri" w:eastAsia="MS Mincho" w:hAnsi="Calibri" w:cs="Arial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1A4D4C"/>
    <w:rPr>
      <w:rFonts w:ascii="Calibri" w:eastAsia="MS Mincho" w:hAnsi="Calibri" w:cs="Arial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1375</Words>
  <Characters>7838</Characters>
  <Application>Microsoft Office Word</Application>
  <DocSecurity>0</DocSecurity>
  <Lines>65</Lines>
  <Paragraphs>18</Paragraphs>
  <ScaleCrop>false</ScaleCrop>
  <Company/>
  <LinksUpToDate>false</LinksUpToDate>
  <CharactersWithSpaces>9195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Stefanut</dc:creator>
  <cp:keywords/>
  <dc:description/>
  <cp:lastModifiedBy>Dana Stefanut</cp:lastModifiedBy>
  <cp:revision>2</cp:revision>
  <dcterms:created xsi:type="dcterms:W3CDTF">2015-05-20T07:26:00Z</dcterms:created>
  <dcterms:modified xsi:type="dcterms:W3CDTF">2015-05-20T07:32:00Z</dcterms:modified>
</cp:coreProperties>
</file>